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4E" w:rsidRDefault="00EF7A4E" w:rsidP="00EF7A4E">
      <w:pPr>
        <w:rPr>
          <w:rFonts w:cstheme="minorHAnsi"/>
          <w:color w:val="000000"/>
          <w:sz w:val="24"/>
          <w:szCs w:val="24"/>
          <w:lang w:val="ru-RU"/>
        </w:rPr>
      </w:pPr>
    </w:p>
    <w:p w:rsidR="00EF7A4E" w:rsidRDefault="00EF7A4E" w:rsidP="0077242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7A4E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19825" cy="9001125"/>
            <wp:effectExtent l="0" t="0" r="9525" b="9525"/>
            <wp:docPr id="8" name="Рисунок 8" descr="C:\Users\Muhammad\Pictures\Сканы\Скан_2024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uhammad\Pictures\Сканы\Скан_202407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2A" w:rsidRDefault="0077242A" w:rsidP="00D830A6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7242A" w:rsidRDefault="0077242A" w:rsidP="00D830A6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7242A" w:rsidRDefault="0077242A" w:rsidP="00D830A6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4D3C41" w:rsidRPr="00093FD5" w:rsidRDefault="00E36D68" w:rsidP="00D830A6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Уважаемые родители и гости официального сайта!</w:t>
      </w:r>
    </w:p>
    <w:p w:rsidR="004D3C41" w:rsidRPr="00093FD5" w:rsidRDefault="00E36D68" w:rsidP="00D830A6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Предлагаем вашему вниманию публичный доклад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МБДОУ </w:t>
      </w:r>
      <w:r w:rsidR="0076785E" w:rsidRPr="00093FD5">
        <w:rPr>
          <w:rFonts w:cstheme="minorHAnsi"/>
          <w:color w:val="000000"/>
          <w:sz w:val="24"/>
          <w:szCs w:val="24"/>
          <w:lang w:val="ru-RU"/>
        </w:rPr>
        <w:t xml:space="preserve">«ЦРР 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Детский сад № </w:t>
      </w:r>
      <w:r w:rsidR="0076785E" w:rsidRPr="00093FD5">
        <w:rPr>
          <w:rFonts w:cstheme="minorHAnsi"/>
          <w:color w:val="000000"/>
          <w:sz w:val="24"/>
          <w:szCs w:val="24"/>
          <w:lang w:val="ru-RU"/>
        </w:rPr>
        <w:t>2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1 </w:t>
      </w:r>
      <w:r w:rsidR="0076785E" w:rsidRPr="00093FD5">
        <w:rPr>
          <w:rFonts w:cstheme="minorHAnsi"/>
          <w:color w:val="000000"/>
          <w:sz w:val="24"/>
          <w:szCs w:val="24"/>
          <w:lang w:val="ru-RU"/>
        </w:rPr>
        <w:t xml:space="preserve">«Созвездие» г.Буйнакск </w:t>
      </w:r>
      <w:r w:rsidRPr="00093FD5">
        <w:rPr>
          <w:rFonts w:cstheme="minorHAnsi"/>
          <w:color w:val="000000"/>
          <w:sz w:val="24"/>
          <w:szCs w:val="24"/>
          <w:lang w:val="ru-RU"/>
        </w:rPr>
        <w:t>(далее –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детский сад), в котором представлены результаты деятельности детского сада за</w:t>
      </w:r>
      <w:r w:rsidR="0076785E" w:rsidRPr="00093FD5">
        <w:rPr>
          <w:rFonts w:cstheme="minorHAnsi"/>
          <w:color w:val="000000"/>
          <w:sz w:val="24"/>
          <w:szCs w:val="24"/>
          <w:lang w:val="ru-RU"/>
        </w:rPr>
        <w:t xml:space="preserve"> 2023/2024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учебный год.</w:t>
      </w:r>
    </w:p>
    <w:p w:rsidR="004D3C41" w:rsidRPr="00093FD5" w:rsidRDefault="00E36D68" w:rsidP="00D830A6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:rsidR="004D3C41" w:rsidRPr="007955BC" w:rsidRDefault="004D3C41">
      <w:pPr>
        <w:jc w:val="center"/>
        <w:rPr>
          <w:rFonts w:cstheme="minorHAnsi"/>
          <w:color w:val="0070C0"/>
          <w:sz w:val="24"/>
          <w:szCs w:val="24"/>
          <w:lang w:val="ru-RU"/>
        </w:rPr>
      </w:pPr>
    </w:p>
    <w:p w:rsidR="004D3C41" w:rsidRPr="007955BC" w:rsidRDefault="00E36D68">
      <w:pPr>
        <w:jc w:val="center"/>
        <w:rPr>
          <w:rFonts w:cstheme="minorHAnsi"/>
          <w:color w:val="0070C0"/>
          <w:sz w:val="24"/>
          <w:szCs w:val="24"/>
          <w:lang w:val="ru-RU"/>
        </w:rPr>
      </w:pPr>
      <w:r w:rsidRPr="007955BC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Часть </w:t>
      </w:r>
      <w:r w:rsidRPr="007955BC">
        <w:rPr>
          <w:rFonts w:cstheme="minorHAnsi"/>
          <w:b/>
          <w:bCs/>
          <w:color w:val="0070C0"/>
          <w:sz w:val="24"/>
          <w:szCs w:val="24"/>
        </w:rPr>
        <w:t>I</w:t>
      </w:r>
      <w:r w:rsidRPr="007955BC">
        <w:rPr>
          <w:rFonts w:cstheme="minorHAnsi"/>
          <w:b/>
          <w:bCs/>
          <w:color w:val="0070C0"/>
          <w:sz w:val="24"/>
          <w:szCs w:val="24"/>
          <w:lang w:val="ru-RU"/>
        </w:rPr>
        <w:t>. ОБЯЗАТЕЛЬНАЯ</w:t>
      </w:r>
    </w:p>
    <w:p w:rsidR="004D3C41" w:rsidRPr="00113299" w:rsidRDefault="00E36D68">
      <w:pPr>
        <w:jc w:val="center"/>
        <w:rPr>
          <w:rFonts w:cstheme="minorHAnsi"/>
          <w:color w:val="0070C0"/>
          <w:sz w:val="24"/>
          <w:szCs w:val="24"/>
          <w:lang w:val="ru-RU"/>
        </w:rPr>
      </w:pPr>
      <w:r w:rsidRPr="00113299">
        <w:rPr>
          <w:rFonts w:cstheme="minorHAnsi"/>
          <w:b/>
          <w:bCs/>
          <w:color w:val="0070C0"/>
          <w:sz w:val="24"/>
          <w:szCs w:val="24"/>
          <w:lang w:val="ru-RU"/>
        </w:rPr>
        <w:t>1. Общая характеристика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113299">
        <w:rPr>
          <w:rFonts w:cstheme="minorHAnsi"/>
          <w:b/>
          <w:bCs/>
          <w:color w:val="0070C0"/>
          <w:sz w:val="24"/>
          <w:szCs w:val="24"/>
          <w:lang w:val="ru-RU"/>
        </w:rPr>
        <w:t>1.1. Тип, вид, статус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: </w:t>
      </w:r>
      <w:r w:rsidRPr="00093FD5">
        <w:rPr>
          <w:rFonts w:cstheme="minorHAnsi"/>
          <w:color w:val="000000"/>
          <w:sz w:val="24"/>
          <w:szCs w:val="24"/>
          <w:lang w:val="ru-RU"/>
        </w:rPr>
        <w:t>дошкольное образовательное учреждение, бюджетное, муниципальное.</w:t>
      </w:r>
    </w:p>
    <w:p w:rsidR="00341DBD" w:rsidRPr="00093FD5" w:rsidRDefault="00E36D68" w:rsidP="00341DBD">
      <w:pPr>
        <w:spacing w:after="0" w:line="360" w:lineRule="auto"/>
        <w:ind w:left="80"/>
        <w:rPr>
          <w:rFonts w:cstheme="minorHAnsi"/>
          <w:color w:val="000000"/>
          <w:sz w:val="24"/>
          <w:szCs w:val="24"/>
          <w:lang w:val="ru-RU"/>
        </w:rPr>
      </w:pPr>
      <w:r w:rsidRPr="00113299">
        <w:rPr>
          <w:rFonts w:cstheme="minorHAnsi"/>
          <w:b/>
          <w:bCs/>
          <w:color w:val="0070C0"/>
          <w:sz w:val="24"/>
          <w:szCs w:val="24"/>
          <w:lang w:val="ru-RU"/>
        </w:rPr>
        <w:t>1.2. Лицензия на образовательную деятельность:</w:t>
      </w:r>
      <w:r w:rsidRPr="00113299">
        <w:rPr>
          <w:rFonts w:cstheme="minorHAnsi"/>
          <w:b/>
          <w:bCs/>
          <w:color w:val="0070C0"/>
          <w:sz w:val="24"/>
          <w:szCs w:val="24"/>
        </w:rPr>
        <w:t> </w:t>
      </w:r>
      <w:r w:rsidR="00341DBD" w:rsidRPr="00093FD5">
        <w:rPr>
          <w:rFonts w:cstheme="minorHAnsi"/>
          <w:color w:val="000000"/>
          <w:sz w:val="24"/>
          <w:szCs w:val="24"/>
          <w:lang w:val="ru-RU"/>
        </w:rPr>
        <w:t>Лицензия  МОН РД на осуществление образовательной деятельности  регистрационный номер –  № ЛО35-01227-05/00653205 от 26.05.2023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41DBD" w:rsidRPr="00093FD5" w:rsidRDefault="00341DBD" w:rsidP="00341DBD">
      <w:pPr>
        <w:spacing w:after="0" w:line="360" w:lineRule="auto"/>
        <w:ind w:left="80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093FD5">
        <w:rPr>
          <w:rFonts w:eastAsia="Times New Roman" w:cstheme="minorHAnsi"/>
          <w:color w:val="000000"/>
          <w:sz w:val="24"/>
          <w:szCs w:val="24"/>
          <w:lang w:val="ru-RU"/>
        </w:rPr>
        <w:t>Уровень (ступень) – дошкольное образование</w:t>
      </w:r>
    </w:p>
    <w:p w:rsidR="00341DBD" w:rsidRPr="00093FD5" w:rsidRDefault="00341DBD" w:rsidP="00341DBD">
      <w:pPr>
        <w:spacing w:before="0" w:beforeAutospacing="0" w:after="0" w:afterAutospacing="0" w:line="360" w:lineRule="auto"/>
        <w:ind w:left="80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093FD5">
        <w:rPr>
          <w:rFonts w:eastAsia="Times New Roman" w:cstheme="minorHAnsi"/>
          <w:color w:val="000000"/>
          <w:sz w:val="24"/>
          <w:szCs w:val="24"/>
          <w:lang w:val="ru-RU"/>
        </w:rPr>
        <w:t>Подвид –дополнительное образование детей и взрослых</w:t>
      </w:r>
    </w:p>
    <w:p w:rsidR="004D3C41" w:rsidRPr="00093FD5" w:rsidRDefault="004D3C41" w:rsidP="00341DBD">
      <w:pPr>
        <w:rPr>
          <w:rFonts w:cstheme="minorHAnsi"/>
          <w:color w:val="000000"/>
          <w:sz w:val="24"/>
          <w:szCs w:val="24"/>
          <w:lang w:val="ru-RU"/>
        </w:rPr>
      </w:pPr>
    </w:p>
    <w:p w:rsidR="00341DBD" w:rsidRPr="00093FD5" w:rsidRDefault="00E36D68" w:rsidP="00341DBD">
      <w:pPr>
        <w:spacing w:after="0" w:line="360" w:lineRule="auto"/>
        <w:rPr>
          <w:rFonts w:eastAsia="Calibri"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1.3. Местонахождение, удобство транспортного расположения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: </w:t>
      </w:r>
      <w:r w:rsidR="00341DBD" w:rsidRPr="00093FD5">
        <w:rPr>
          <w:rFonts w:eastAsia="Calibri" w:cstheme="minorHAnsi"/>
          <w:color w:val="000000"/>
          <w:sz w:val="24"/>
          <w:szCs w:val="24"/>
          <w:lang w:val="ru-RU"/>
        </w:rPr>
        <w:t xml:space="preserve">Детский сад расположен </w:t>
      </w:r>
      <w:r w:rsidR="00341DBD" w:rsidRPr="00093FD5">
        <w:rPr>
          <w:rFonts w:eastAsia="Calibri" w:cstheme="minorHAnsi"/>
          <w:sz w:val="24"/>
          <w:szCs w:val="24"/>
          <w:lang w:val="ru-RU"/>
        </w:rPr>
        <w:t xml:space="preserve">в жилом массиве, </w:t>
      </w:r>
      <w:r w:rsidR="00341DBD" w:rsidRPr="00093FD5">
        <w:rPr>
          <w:rFonts w:eastAsia="Calibri" w:cstheme="minorHAnsi"/>
          <w:color w:val="000000"/>
          <w:sz w:val="24"/>
          <w:szCs w:val="24"/>
          <w:lang w:val="ru-RU"/>
        </w:rPr>
        <w:t xml:space="preserve">рядом находится МБОУ «Центр образования г. Буйнакск», </w:t>
      </w:r>
      <w:r w:rsidR="00341DBD" w:rsidRPr="00093FD5">
        <w:rPr>
          <w:rFonts w:eastAsia="Times New Roman" w:cstheme="minorHAnsi"/>
          <w:bCs/>
          <w:sz w:val="24"/>
          <w:szCs w:val="24"/>
          <w:lang w:val="ru-RU" w:eastAsia="ru-RU"/>
        </w:rPr>
        <w:t xml:space="preserve">ГБУ РД Комплексный центр социального обслуживания населения в Муниципальном образовании город Буйнакск, </w:t>
      </w:r>
      <w:r w:rsidR="00341DBD" w:rsidRPr="00093FD5">
        <w:rPr>
          <w:rFonts w:eastAsia="Calibri" w:cstheme="minorHAnsi"/>
          <w:sz w:val="24"/>
          <w:szCs w:val="24"/>
          <w:lang w:val="ru-RU"/>
        </w:rPr>
        <w:t>ГКУ  РД ЦГБ</w:t>
      </w:r>
      <w:r w:rsidR="00341DBD" w:rsidRPr="00093FD5">
        <w:rPr>
          <w:rFonts w:eastAsia="Calibri" w:cstheme="minorHAnsi"/>
          <w:color w:val="000000"/>
          <w:sz w:val="24"/>
          <w:szCs w:val="24"/>
          <w:lang w:val="ru-RU"/>
        </w:rPr>
        <w:t xml:space="preserve">, </w:t>
      </w:r>
      <w:r w:rsidR="00341DBD" w:rsidRPr="00093FD5">
        <w:rPr>
          <w:rFonts w:eastAsia="Calibri" w:cstheme="minorHAnsi"/>
          <w:sz w:val="24"/>
          <w:szCs w:val="24"/>
          <w:lang w:val="ru-RU"/>
        </w:rPr>
        <w:t>Спортивный зал</w:t>
      </w:r>
    </w:p>
    <w:p w:rsidR="004D3C41" w:rsidRPr="00093FD5" w:rsidRDefault="00E36D68" w:rsidP="00341DBD">
      <w:pPr>
        <w:spacing w:after="0" w:line="360" w:lineRule="auto"/>
        <w:rPr>
          <w:rFonts w:eastAsia="Calibri"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 xml:space="preserve">К зданию детского сада есть два подъездных пути: со стороны улицы </w:t>
      </w:r>
      <w:r w:rsidR="00D9219C" w:rsidRPr="00093FD5">
        <w:rPr>
          <w:rFonts w:cstheme="minorHAnsi"/>
          <w:color w:val="000000"/>
          <w:sz w:val="24"/>
          <w:szCs w:val="24"/>
          <w:lang w:val="ru-RU"/>
        </w:rPr>
        <w:t>Шихов</w:t>
      </w:r>
      <w:r w:rsidRPr="00093FD5">
        <w:rPr>
          <w:rFonts w:cstheme="minorHAnsi"/>
          <w:color w:val="000000"/>
          <w:sz w:val="24"/>
          <w:szCs w:val="24"/>
          <w:lang w:val="ru-RU"/>
        </w:rPr>
        <w:t>а</w:t>
      </w:r>
      <w:r w:rsidR="00113299">
        <w:rPr>
          <w:rFonts w:cstheme="minorHAnsi"/>
          <w:color w:val="000000"/>
          <w:sz w:val="24"/>
          <w:szCs w:val="24"/>
          <w:lang w:val="ru-RU"/>
        </w:rPr>
        <w:t xml:space="preserve"> с плавным переходом на улицу Битарова 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и со стороны улицы </w:t>
      </w:r>
      <w:r w:rsidR="005A0FD3" w:rsidRPr="00093FD5">
        <w:rPr>
          <w:rFonts w:cstheme="minorHAnsi"/>
          <w:color w:val="000000"/>
          <w:sz w:val="24"/>
          <w:szCs w:val="24"/>
          <w:lang w:val="ru-RU"/>
        </w:rPr>
        <w:t>Джамалутдинова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5A0FD3" w:rsidRPr="00093FD5">
        <w:rPr>
          <w:rFonts w:cstheme="minorHAnsi"/>
          <w:color w:val="000000"/>
          <w:sz w:val="24"/>
          <w:szCs w:val="24"/>
          <w:lang w:val="ru-RU"/>
        </w:rPr>
        <w:t xml:space="preserve"> Микрорайон новый и хорошо заселенный, что обеспечивает хорошую наполняемость</w:t>
      </w:r>
      <w:r w:rsidR="007D02F8" w:rsidRPr="00093FD5">
        <w:rPr>
          <w:rFonts w:cstheme="minorHAnsi"/>
          <w:color w:val="000000"/>
          <w:sz w:val="24"/>
          <w:szCs w:val="24"/>
          <w:lang w:val="ru-RU"/>
        </w:rPr>
        <w:t xml:space="preserve"> сада.</w:t>
      </w:r>
      <w:r w:rsidR="005A0FD3"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</w:t>
      </w: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.4. Режим работы: </w:t>
      </w:r>
      <w:r w:rsidRPr="00093FD5">
        <w:rPr>
          <w:rFonts w:cstheme="minorHAnsi"/>
          <w:color w:val="000000"/>
          <w:sz w:val="24"/>
          <w:szCs w:val="24"/>
          <w:lang w:val="ru-RU"/>
        </w:rPr>
        <w:t>пятидневная рабочая неделя с продолжительностью работы групп 12 часов, ежедневный график работы – с 7:00 до 19:00, выходные – суббота, воскресенье и праздничные выходные дни.</w:t>
      </w:r>
    </w:p>
    <w:p w:rsidR="007D02F8" w:rsidRPr="00093FD5" w:rsidRDefault="00E36D68" w:rsidP="003263C2">
      <w:pPr>
        <w:rPr>
          <w:rFonts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1.5. Структура и количество групп: </w:t>
      </w:r>
      <w:r w:rsidR="003263C2" w:rsidRPr="00093FD5">
        <w:rPr>
          <w:rFonts w:cstheme="minorHAnsi"/>
          <w:bCs/>
          <w:color w:val="000000"/>
          <w:sz w:val="24"/>
          <w:szCs w:val="24"/>
          <w:lang w:val="ru-RU"/>
        </w:rPr>
        <w:t xml:space="preserve">на конец отчетного периода функционировало </w:t>
      </w:r>
      <w:r w:rsidR="007D02F8" w:rsidRPr="00093FD5">
        <w:rPr>
          <w:rFonts w:eastAsia="Times New Roman" w:cstheme="minorHAnsi"/>
          <w:sz w:val="24"/>
          <w:szCs w:val="24"/>
          <w:lang w:val="ru-RU"/>
        </w:rPr>
        <w:t>13</w:t>
      </w:r>
      <w:r w:rsidR="007D02F8" w:rsidRPr="00093FD5">
        <w:rPr>
          <w:rFonts w:eastAsia="Times New Roman" w:cstheme="minorHAnsi"/>
          <w:sz w:val="24"/>
          <w:szCs w:val="24"/>
        </w:rPr>
        <w:t> </w:t>
      </w:r>
      <w:r w:rsidR="007D02F8" w:rsidRPr="00093FD5">
        <w:rPr>
          <w:rFonts w:eastAsia="Times New Roman" w:cstheme="minorHAnsi"/>
          <w:sz w:val="24"/>
          <w:szCs w:val="24"/>
          <w:lang w:val="ru-RU"/>
        </w:rPr>
        <w:t>групп -11 общеразвивающей направленности, 2 компенсирующей направленности. Из</w:t>
      </w:r>
      <w:r w:rsidR="007D02F8" w:rsidRPr="00093FD5">
        <w:rPr>
          <w:rFonts w:eastAsia="Times New Roman" w:cstheme="minorHAnsi"/>
          <w:sz w:val="24"/>
          <w:szCs w:val="24"/>
        </w:rPr>
        <w:t> </w:t>
      </w:r>
      <w:r w:rsidR="007D02F8" w:rsidRPr="00093FD5">
        <w:rPr>
          <w:rFonts w:eastAsia="Times New Roman" w:cstheme="minorHAnsi"/>
          <w:sz w:val="24"/>
          <w:szCs w:val="24"/>
          <w:lang w:val="ru-RU"/>
        </w:rPr>
        <w:t>них:</w:t>
      </w:r>
    </w:p>
    <w:p w:rsidR="007D02F8" w:rsidRPr="00093FD5" w:rsidRDefault="007D02F8" w:rsidP="007D02F8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Группа раннего возраста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>- 1</w:t>
      </w:r>
    </w:p>
    <w:p w:rsidR="007D02F8" w:rsidRPr="00093FD5" w:rsidRDefault="007D02F8" w:rsidP="007D02F8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 xml:space="preserve">Первая младшая группа 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>-3</w:t>
      </w:r>
    </w:p>
    <w:p w:rsidR="007D02F8" w:rsidRPr="00093FD5" w:rsidRDefault="007D02F8" w:rsidP="003263C2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Вторая младшая группа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 xml:space="preserve"> -2 </w:t>
      </w:r>
    </w:p>
    <w:p w:rsidR="003263C2" w:rsidRPr="00093FD5" w:rsidRDefault="007D02F8" w:rsidP="007D02F8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rPr>
          <w:rFonts w:eastAsia="Times New Roman" w:cstheme="minorHAnsi"/>
          <w:sz w:val="24"/>
          <w:szCs w:val="24"/>
        </w:rPr>
      </w:pPr>
      <w:r w:rsidRPr="00093FD5">
        <w:rPr>
          <w:rFonts w:eastAsia="Times New Roman" w:cstheme="minorHAnsi"/>
          <w:sz w:val="24"/>
          <w:szCs w:val="24"/>
        </w:rPr>
        <w:t> 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z w:val="24"/>
          <w:szCs w:val="24"/>
        </w:rPr>
        <w:t>редняя</w:t>
      </w:r>
      <w:r w:rsidRPr="00093FD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</w:rPr>
        <w:t>группа 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 xml:space="preserve"> -3</w:t>
      </w:r>
    </w:p>
    <w:p w:rsidR="007D02F8" w:rsidRPr="00093FD5" w:rsidRDefault="007D02F8" w:rsidP="007D02F8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rPr>
          <w:rFonts w:eastAsia="Times New Roman" w:cstheme="minorHAnsi"/>
          <w:sz w:val="24"/>
          <w:szCs w:val="24"/>
        </w:rPr>
      </w:pPr>
      <w:r w:rsidRPr="00093FD5">
        <w:rPr>
          <w:rFonts w:eastAsia="Times New Roman" w:cstheme="minorHAnsi"/>
          <w:sz w:val="24"/>
          <w:szCs w:val="24"/>
        </w:rPr>
        <w:t> 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z w:val="24"/>
          <w:szCs w:val="24"/>
        </w:rPr>
        <w:t>таршая</w:t>
      </w:r>
      <w:r w:rsidRPr="00093FD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</w:rPr>
        <w:t>группа 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 xml:space="preserve"> -1</w:t>
      </w:r>
    </w:p>
    <w:p w:rsidR="007D02F8" w:rsidRPr="00093FD5" w:rsidRDefault="007D02F8" w:rsidP="007D02F8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Подготовительная к</w:t>
      </w:r>
      <w:r w:rsidRPr="00093FD5">
        <w:rPr>
          <w:rFonts w:eastAsia="Times New Roman" w:cstheme="minorHAnsi"/>
          <w:sz w:val="24"/>
          <w:szCs w:val="24"/>
        </w:rPr>
        <w:t> </w:t>
      </w:r>
      <w:r w:rsidRPr="00093FD5">
        <w:rPr>
          <w:rFonts w:eastAsia="Times New Roman" w:cstheme="minorHAnsi"/>
          <w:sz w:val="24"/>
          <w:szCs w:val="24"/>
          <w:lang w:val="ru-RU"/>
        </w:rPr>
        <w:t>школе группа</w:t>
      </w:r>
      <w:r w:rsidRPr="00093FD5">
        <w:rPr>
          <w:rFonts w:eastAsia="Times New Roman" w:cstheme="minorHAnsi"/>
          <w:sz w:val="24"/>
          <w:szCs w:val="24"/>
        </w:rPr>
        <w:t> 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 xml:space="preserve">- 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>1</w:t>
      </w:r>
    </w:p>
    <w:p w:rsidR="007D02F8" w:rsidRPr="00093FD5" w:rsidRDefault="007D02F8" w:rsidP="007D02F8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Компенсирующей направленности</w:t>
      </w:r>
      <w:r w:rsidR="003263C2" w:rsidRPr="00093FD5">
        <w:rPr>
          <w:rFonts w:eastAsia="Times New Roman" w:cstheme="minorHAnsi"/>
          <w:sz w:val="24"/>
          <w:szCs w:val="24"/>
          <w:lang w:val="ru-RU"/>
        </w:rPr>
        <w:t xml:space="preserve"> группа -2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Количество мест и воспитанников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: здание детского сада рассчитано на </w:t>
      </w:r>
      <w:r w:rsidR="007D02F8" w:rsidRPr="00093FD5">
        <w:rPr>
          <w:rFonts w:cstheme="minorHAnsi"/>
          <w:color w:val="000000"/>
          <w:sz w:val="24"/>
          <w:szCs w:val="24"/>
          <w:lang w:val="ru-RU"/>
        </w:rPr>
        <w:t>250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мест</w:t>
      </w:r>
      <w:r w:rsidR="007D02F8" w:rsidRPr="00093FD5">
        <w:rPr>
          <w:rFonts w:cstheme="minorHAnsi"/>
          <w:color w:val="000000"/>
          <w:sz w:val="24"/>
          <w:szCs w:val="24"/>
          <w:lang w:val="ru-RU"/>
        </w:rPr>
        <w:t xml:space="preserve"> (13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групп). Фактическая наполняемость на конец отчетного периода составляет </w:t>
      </w:r>
      <w:r w:rsidR="007D02F8" w:rsidRPr="00093FD5">
        <w:rPr>
          <w:rFonts w:cstheme="minorHAnsi"/>
          <w:color w:val="000000"/>
          <w:sz w:val="24"/>
          <w:szCs w:val="24"/>
          <w:lang w:val="ru-RU"/>
        </w:rPr>
        <w:t xml:space="preserve">342 </w:t>
      </w:r>
      <w:r w:rsidRPr="00093FD5">
        <w:rPr>
          <w:rFonts w:cstheme="minorHAnsi"/>
          <w:color w:val="000000"/>
          <w:sz w:val="24"/>
          <w:szCs w:val="24"/>
          <w:lang w:val="ru-RU"/>
        </w:rPr>
        <w:t>человек</w:t>
      </w:r>
      <w:r w:rsidR="007D02F8" w:rsidRPr="00093FD5">
        <w:rPr>
          <w:rFonts w:cstheme="minorHAnsi"/>
          <w:color w:val="000000"/>
          <w:sz w:val="24"/>
          <w:szCs w:val="24"/>
          <w:lang w:val="ru-RU"/>
        </w:rPr>
        <w:t xml:space="preserve"> (13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групп).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1.6. Наполняемость групп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: </w:t>
      </w:r>
      <w:r w:rsidRPr="00093FD5">
        <w:rPr>
          <w:rFonts w:cstheme="minorHAnsi"/>
          <w:color w:val="000000"/>
          <w:sz w:val="24"/>
          <w:szCs w:val="24"/>
          <w:lang w:val="ru-RU"/>
        </w:rPr>
        <w:t>количество детей в группах определено в зависимости от площади групповых и физико-психических особенностей детей. За отчетный год отмечено повышение числа воспитанников в группах.</w:t>
      </w:r>
    </w:p>
    <w:p w:rsidR="004D3C41" w:rsidRPr="00093FD5" w:rsidRDefault="004D3C41">
      <w:pPr>
        <w:rPr>
          <w:rFonts w:cstheme="minorHAnsi"/>
          <w:sz w:val="24"/>
          <w:szCs w:val="24"/>
          <w:lang w:val="ru-RU"/>
        </w:rPr>
      </w:pPr>
    </w:p>
    <w:p w:rsidR="00DB6AB2" w:rsidRPr="00E55EE6" w:rsidRDefault="00E36D68">
      <w:pPr>
        <w:rPr>
          <w:rFonts w:cstheme="minorHAnsi"/>
          <w:b/>
          <w:bCs/>
          <w:color w:val="0070C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1.7. Наличие групп кратковременного пребывания, инновационных форм дошкольного образования</w:t>
      </w:r>
      <w:r w:rsidR="00DB6AB2" w:rsidRPr="00E55EE6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 - нет</w:t>
      </w:r>
    </w:p>
    <w:p w:rsidR="004D3C41" w:rsidRPr="00693DEE" w:rsidRDefault="00DB6AB2" w:rsidP="00693DEE">
      <w:pPr>
        <w:spacing w:after="0" w:line="360" w:lineRule="auto"/>
        <w:ind w:left="360"/>
        <w:rPr>
          <w:rFonts w:eastAsia="Calibri" w:cstheme="minorHAnsi"/>
          <w:b/>
          <w:sz w:val="24"/>
          <w:szCs w:val="24"/>
          <w:lang w:val="ru-RU"/>
        </w:rPr>
      </w:pP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 ДОУ функционирует консультационный центр </w:t>
      </w:r>
      <w:r w:rsidR="00CD5F94" w:rsidRPr="00093FD5">
        <w:rPr>
          <w:rFonts w:eastAsia="Calibri" w:cstheme="minorHAnsi"/>
          <w:sz w:val="24"/>
          <w:szCs w:val="24"/>
          <w:shd w:val="clear" w:color="auto" w:fill="FFFFFF"/>
          <w:lang w:val="ru-RU"/>
        </w:rPr>
        <w:t xml:space="preserve"> для родительской общественности микрорайона. Консультативно-просветительскую и профилактическую работу со всеми участниками образовательных отношений в течение года проводили специалисты детского сада (воспитатели, заместитель заведущей по ВМР, методист, психолог, руководитель по физкультуре).</w:t>
      </w:r>
      <w:r w:rsidR="00CD5F94" w:rsidRPr="00093FD5">
        <w:rPr>
          <w:rFonts w:eastAsia="Calibri" w:cstheme="minorHAnsi"/>
          <w:sz w:val="24"/>
          <w:szCs w:val="24"/>
          <w:lang w:val="ru-RU"/>
        </w:rPr>
        <w:t xml:space="preserve"> </w:t>
      </w:r>
    </w:p>
    <w:p w:rsidR="008C775F" w:rsidRPr="00093FD5" w:rsidRDefault="00E36D68" w:rsidP="008C775F">
      <w:pPr>
        <w:spacing w:line="256" w:lineRule="auto"/>
        <w:rPr>
          <w:rFonts w:eastAsia="Calibri" w:cstheme="minorHAnsi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1.8. Структура управления, включая контактную информацию ответственных лиц:</w:t>
      </w:r>
      <w:r w:rsidRPr="00E55EE6">
        <w:rPr>
          <w:rFonts w:cstheme="minorHAnsi"/>
          <w:b/>
          <w:bCs/>
          <w:color w:val="0070C0"/>
          <w:sz w:val="24"/>
          <w:szCs w:val="24"/>
        </w:rPr>
        <w:t> </w:t>
      </w:r>
      <w:r w:rsidR="008C775F" w:rsidRPr="00E55EE6">
        <w:rPr>
          <w:rFonts w:eastAsia="Calibri" w:cstheme="minorHAnsi"/>
          <w:color w:val="0070C0"/>
          <w:sz w:val="24"/>
          <w:szCs w:val="24"/>
          <w:lang w:val="ru-RU"/>
        </w:rPr>
        <w:t xml:space="preserve">        </w:t>
      </w:r>
      <w:r w:rsidR="008C775F" w:rsidRPr="00093FD5">
        <w:rPr>
          <w:rFonts w:eastAsia="Calibri" w:cstheme="minorHAnsi"/>
          <w:sz w:val="24"/>
          <w:szCs w:val="24"/>
          <w:lang w:val="ru-RU"/>
        </w:rPr>
        <w:t xml:space="preserve">Управление детским садом осуществляется на принципах единоначалия и самоуправления. </w:t>
      </w:r>
    </w:p>
    <w:p w:rsidR="008C775F" w:rsidRPr="00093FD5" w:rsidRDefault="008C775F" w:rsidP="008C775F">
      <w:pPr>
        <w:spacing w:before="0" w:beforeAutospacing="0" w:after="160" w:afterAutospacing="0" w:line="256" w:lineRule="auto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 xml:space="preserve">        Заведующий является единоличным руководителем, осуществляющим непосредственное руководство учреждением. Во время отсутствия заведующего руководство учреждением осуществляется заместителем заведующего по ВМР.</w:t>
      </w:r>
    </w:p>
    <w:p w:rsidR="008C775F" w:rsidRPr="00093FD5" w:rsidRDefault="008C775F" w:rsidP="008C775F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Коллегиальные органы управления:</w:t>
      </w:r>
    </w:p>
    <w:p w:rsidR="008C775F" w:rsidRPr="00093FD5" w:rsidRDefault="008C775F" w:rsidP="008C775F">
      <w:pPr>
        <w:spacing w:before="0" w:beforeAutospacing="0" w:after="160" w:afterAutospacing="0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- Общее собрание работников;</w:t>
      </w:r>
    </w:p>
    <w:p w:rsidR="008C775F" w:rsidRPr="00093FD5" w:rsidRDefault="008C775F" w:rsidP="008C775F">
      <w:pPr>
        <w:spacing w:before="0" w:beforeAutospacing="0" w:after="160" w:afterAutospacing="0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- Совет педагогов;</w:t>
      </w:r>
    </w:p>
    <w:p w:rsidR="004D3C41" w:rsidRPr="00693DEE" w:rsidRDefault="00E36D68" w:rsidP="00693DEE">
      <w:pPr>
        <w:spacing w:before="0" w:beforeAutospacing="0" w:after="160" w:afterAutospacing="0"/>
        <w:rPr>
          <w:rFonts w:eastAsia="Calibri" w:cstheme="minorHAnsi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Органы государственно-общественного управления:</w:t>
      </w:r>
      <w:r w:rsidRPr="00E55EE6">
        <w:rPr>
          <w:rFonts w:cstheme="minorHAnsi"/>
          <w:b/>
          <w:bCs/>
          <w:color w:val="0070C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совет родителей.</w:t>
      </w:r>
      <w:r w:rsidR="00693DEE">
        <w:rPr>
          <w:rFonts w:eastAsia="Calibri" w:cstheme="minorHAnsi"/>
          <w:sz w:val="24"/>
          <w:szCs w:val="24"/>
          <w:lang w:val="ru-RU"/>
        </w:rPr>
        <w:t xml:space="preserve"> 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</w:t>
      </w: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.9. План развития и приоритетные задачи</w:t>
      </w:r>
      <w:r w:rsidRPr="00E55EE6">
        <w:rPr>
          <w:rFonts w:cstheme="minorHAnsi"/>
          <w:color w:val="0070C0"/>
          <w:sz w:val="24"/>
          <w:szCs w:val="24"/>
          <w:lang w:val="ru-RU"/>
        </w:rPr>
        <w:t xml:space="preserve">: </w:t>
      </w:r>
      <w:r w:rsidRPr="00093FD5">
        <w:rPr>
          <w:rFonts w:cstheme="minorHAnsi"/>
          <w:color w:val="000000"/>
          <w:sz w:val="24"/>
          <w:szCs w:val="24"/>
          <w:lang w:val="ru-RU"/>
        </w:rPr>
        <w:t>в отчетном году решены следующие задачи:</w:t>
      </w:r>
    </w:p>
    <w:p w:rsidR="004D3C41" w:rsidRPr="00093FD5" w:rsidRDefault="00E36D6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осуществлен переход на обучение по основной образовательной программе дошкольного образования, составленной по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требованиям ФОП ДО и ФГОС ДО;</w:t>
      </w:r>
    </w:p>
    <w:p w:rsidR="004D3C41" w:rsidRPr="00093FD5" w:rsidRDefault="00E36D6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модернизирована развивающая предметно-пространственная среда с учетом требований ФОП ДО, ФГОС ДО и письма Минпросвещения России от 13.02.2023 № ТВ-413/03;</w:t>
      </w:r>
    </w:p>
    <w:p w:rsidR="004D3C41" w:rsidRPr="00093FD5" w:rsidRDefault="00E36D6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повышена безопасность дошкольной организации в отношении детей и работников, посетителей;</w:t>
      </w:r>
    </w:p>
    <w:p w:rsidR="004D3C41" w:rsidRPr="00093FD5" w:rsidRDefault="00E36D6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обеспечено взаимодействие с учителем-логопедом и педагогом-психологом в условиях равного доступа к качественному образованию детей с ограниченными возможностями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здоровья;</w:t>
      </w:r>
    </w:p>
    <w:p w:rsidR="004D3C41" w:rsidRPr="00093FD5" w:rsidRDefault="00E36D68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1.10. Сайт учреждения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="00FF7895" w:rsidRPr="00093FD5">
        <w:rPr>
          <w:rFonts w:cstheme="minorHAnsi"/>
          <w:color w:val="000000"/>
          <w:sz w:val="24"/>
          <w:szCs w:val="24"/>
        </w:rPr>
        <w:t>https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>://</w:t>
      </w:r>
      <w:r w:rsidR="00FF7895" w:rsidRPr="00093FD5">
        <w:rPr>
          <w:rFonts w:cstheme="minorHAnsi"/>
          <w:color w:val="000000"/>
          <w:sz w:val="24"/>
          <w:szCs w:val="24"/>
        </w:rPr>
        <w:t>k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>210</w:t>
      </w:r>
      <w:r w:rsidR="00FF7895" w:rsidRPr="00093FD5">
        <w:rPr>
          <w:rFonts w:cstheme="minorHAnsi"/>
          <w:color w:val="000000"/>
          <w:sz w:val="24"/>
          <w:szCs w:val="24"/>
        </w:rPr>
        <w:t>byn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>.</w:t>
      </w:r>
      <w:r w:rsidR="00FF7895" w:rsidRPr="00093FD5">
        <w:rPr>
          <w:rFonts w:cstheme="minorHAnsi"/>
          <w:color w:val="000000"/>
          <w:sz w:val="24"/>
          <w:szCs w:val="24"/>
        </w:rPr>
        <w:t>siteobr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>.</w:t>
      </w:r>
      <w:r w:rsidR="00FF7895" w:rsidRPr="00093FD5">
        <w:rPr>
          <w:rFonts w:cstheme="minorHAnsi"/>
          <w:color w:val="000000"/>
          <w:sz w:val="24"/>
          <w:szCs w:val="24"/>
        </w:rPr>
        <w:t>ru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>/</w:t>
      </w:r>
      <w:r w:rsidR="00FF7895" w:rsidRPr="00093FD5">
        <w:rPr>
          <w:rFonts w:cstheme="minorHAnsi"/>
          <w:color w:val="000000"/>
          <w:sz w:val="24"/>
          <w:szCs w:val="24"/>
        </w:rPr>
        <w:t>about</w:t>
      </w:r>
    </w:p>
    <w:p w:rsidR="006A2C9A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1.11. Контактная информация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заведующий 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>Амина Максудовна Керимова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– телефон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: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 xml:space="preserve"> 89289416688 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>заместитель заведующей по ВМР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62EA3" w:rsidRPr="00093FD5">
        <w:rPr>
          <w:rFonts w:cstheme="minorHAnsi"/>
          <w:color w:val="000000"/>
          <w:sz w:val="24"/>
          <w:szCs w:val="24"/>
          <w:lang w:val="ru-RU"/>
        </w:rPr>
        <w:t>Джамиля</w:t>
      </w:r>
      <w:r w:rsidR="00FF7895" w:rsidRPr="00093FD5">
        <w:rPr>
          <w:rFonts w:cstheme="minorHAnsi"/>
          <w:color w:val="000000"/>
          <w:sz w:val="24"/>
          <w:szCs w:val="24"/>
          <w:lang w:val="ru-RU"/>
        </w:rPr>
        <w:t xml:space="preserve"> Кахрумановна Амирханова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телефон: </w:t>
      </w:r>
      <w:r w:rsidR="006A2C9A" w:rsidRPr="00093FD5">
        <w:rPr>
          <w:rFonts w:cstheme="minorHAnsi"/>
          <w:color w:val="000000"/>
          <w:sz w:val="24"/>
          <w:szCs w:val="24"/>
          <w:lang w:val="ru-RU"/>
        </w:rPr>
        <w:t>89654857047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, </w:t>
      </w:r>
    </w:p>
    <w:p w:rsidR="006A2C9A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</w:rPr>
        <w:t>e</w:t>
      </w:r>
      <w:r w:rsidRPr="00093FD5">
        <w:rPr>
          <w:rFonts w:cstheme="minorHAnsi"/>
          <w:color w:val="000000"/>
          <w:sz w:val="24"/>
          <w:szCs w:val="24"/>
          <w:lang w:val="ru-RU"/>
        </w:rPr>
        <w:t>-</w:t>
      </w:r>
      <w:r w:rsidRPr="00093FD5">
        <w:rPr>
          <w:rFonts w:cstheme="minorHAnsi"/>
          <w:color w:val="000000"/>
          <w:sz w:val="24"/>
          <w:szCs w:val="24"/>
        </w:rPr>
        <w:t>mail</w:t>
      </w:r>
      <w:r w:rsidRPr="00093FD5">
        <w:rPr>
          <w:rFonts w:cstheme="minorHAnsi"/>
          <w:color w:val="000000"/>
          <w:sz w:val="24"/>
          <w:szCs w:val="24"/>
          <w:lang w:val="ru-RU"/>
        </w:rPr>
        <w:t>:</w:t>
      </w:r>
      <w:r w:rsidR="006A2C9A" w:rsidRPr="00093FD5">
        <w:rPr>
          <w:rFonts w:cstheme="minorHAnsi"/>
          <w:color w:val="000000"/>
          <w:sz w:val="24"/>
          <w:szCs w:val="24"/>
          <w:lang w:val="ru-RU"/>
        </w:rPr>
        <w:t xml:space="preserve"> sozvezdiye21@gmail.com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 xml:space="preserve">почтовый адрес: </w:t>
      </w:r>
      <w:r w:rsidR="006A2C9A" w:rsidRPr="00093FD5">
        <w:rPr>
          <w:rFonts w:cstheme="minorHAnsi"/>
          <w:color w:val="000000"/>
          <w:sz w:val="24"/>
          <w:szCs w:val="24"/>
          <w:lang w:val="ru-RU"/>
        </w:rPr>
        <w:t xml:space="preserve"> РД, </w:t>
      </w:r>
      <w:r w:rsidR="006A2C9A" w:rsidRPr="00093FD5">
        <w:rPr>
          <w:rFonts w:eastAsia="Calibri" w:cstheme="minorHAnsi"/>
          <w:sz w:val="24"/>
          <w:szCs w:val="24"/>
          <w:lang w:val="ru-RU"/>
        </w:rPr>
        <w:t>368222,  г. Буйнакск, ул. Шихова 120 «Б»</w:t>
      </w:r>
    </w:p>
    <w:p w:rsidR="004D3C41" w:rsidRPr="00093FD5" w:rsidRDefault="00E36D68">
      <w:pPr>
        <w:jc w:val="center"/>
        <w:rPr>
          <w:rFonts w:cstheme="minorHAnsi"/>
          <w:color w:val="0070C0"/>
          <w:sz w:val="28"/>
          <w:szCs w:val="24"/>
          <w:lang w:val="ru-RU"/>
        </w:rPr>
      </w:pPr>
      <w:r w:rsidRPr="00093FD5">
        <w:rPr>
          <w:rFonts w:cstheme="minorHAnsi"/>
          <w:b/>
          <w:bCs/>
          <w:color w:val="0070C0"/>
          <w:sz w:val="28"/>
          <w:szCs w:val="24"/>
          <w:lang w:val="ru-RU"/>
        </w:rPr>
        <w:t>2. Особенности образовательного процесса</w:t>
      </w:r>
    </w:p>
    <w:p w:rsidR="00093FD5" w:rsidRPr="00E55EE6" w:rsidRDefault="00E36D68" w:rsidP="00CD5F94">
      <w:pPr>
        <w:spacing w:after="0" w:line="256" w:lineRule="auto"/>
        <w:ind w:left="709"/>
        <w:contextualSpacing/>
        <w:jc w:val="both"/>
        <w:rPr>
          <w:rFonts w:cstheme="minorHAnsi"/>
          <w:b/>
          <w:bCs/>
          <w:color w:val="0070C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2.1. Содержание обучения и воспитания детей:</w:t>
      </w:r>
    </w:p>
    <w:p w:rsidR="00CD5F94" w:rsidRPr="00093FD5" w:rsidRDefault="00E36D68" w:rsidP="00CD5F94">
      <w:pPr>
        <w:spacing w:after="0" w:line="256" w:lineRule="auto"/>
        <w:ind w:left="709"/>
        <w:contextualSpacing/>
        <w:jc w:val="both"/>
        <w:rPr>
          <w:rFonts w:eastAsia="Calibri" w:cstheme="minorHAnsi"/>
          <w:b/>
          <w:i/>
          <w:sz w:val="24"/>
          <w:szCs w:val="24"/>
          <w:lang w:val="ru-RU"/>
        </w:rPr>
      </w:pP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="00CD5F94" w:rsidRPr="00093FD5">
        <w:rPr>
          <w:rFonts w:eastAsia="Calibri" w:cstheme="minorHAnsi"/>
          <w:b/>
          <w:i/>
          <w:sz w:val="24"/>
          <w:szCs w:val="24"/>
          <w:lang w:val="ru-RU"/>
        </w:rPr>
        <w:t>Программное обеспечение</w:t>
      </w:r>
    </w:p>
    <w:p w:rsidR="00CD5F94" w:rsidRPr="00093FD5" w:rsidRDefault="00CD5F94" w:rsidP="00CD5F94">
      <w:pPr>
        <w:spacing w:before="0" w:beforeAutospacing="0" w:after="0" w:afterAutospacing="0" w:line="256" w:lineRule="auto"/>
        <w:contextualSpacing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093FD5">
        <w:rPr>
          <w:rFonts w:eastAsia="Calibri" w:cstheme="minorHAnsi"/>
          <w:color w:val="000000"/>
          <w:sz w:val="24"/>
          <w:szCs w:val="24"/>
          <w:lang w:val="ru-RU"/>
        </w:rPr>
        <w:t xml:space="preserve">В 2023-2024 учебном году учреждение работало по Основной образовательной программе МБДОУ «Центр развития ребенка детский сад № 21 г.Буйнакск». ООП ДОУ разработана рабочей группой педагогов МБДОУ на основе ФОП ДО  </w:t>
      </w:r>
      <w:r w:rsidRPr="00093FD5">
        <w:rPr>
          <w:rFonts w:eastAsia="Calibri" w:cstheme="minorHAnsi"/>
          <w:sz w:val="24"/>
          <w:szCs w:val="24"/>
          <w:lang w:val="ru-RU"/>
        </w:rPr>
        <w:t>(Приказ № 12 от 09.06.2023 г. ),  и АООП ДО по ТНР разработанной в соответствии с ФАОП ДО (приказ № 23 от 30.08.2023г.)</w:t>
      </w:r>
      <w:r w:rsidRPr="00093FD5">
        <w:rPr>
          <w:rFonts w:eastAsia="Calibri" w:cstheme="minorHAnsi"/>
          <w:color w:val="C00000"/>
          <w:sz w:val="24"/>
          <w:szCs w:val="24"/>
          <w:lang w:val="ru-RU"/>
        </w:rPr>
        <w:t xml:space="preserve"> </w:t>
      </w:r>
      <w:r w:rsidRPr="00093FD5">
        <w:rPr>
          <w:rFonts w:eastAsia="Calibri" w:cstheme="minorHAnsi"/>
          <w:color w:val="000000"/>
          <w:sz w:val="24"/>
          <w:szCs w:val="24"/>
          <w:lang w:val="ru-RU"/>
        </w:rPr>
        <w:t>и ФГОС дошкольного образования, особенностей образовательного учреждения, региона, муниципалитета, образовательных потребностей и запросов воспитанников и их родителей. Социальными заказчиками деятельности учреждения являются в первую очередь родители воспитанников. Вариативная часть ООП ДО и АООП  ориентированы на потребности и интересы детей и родителей.</w:t>
      </w:r>
      <w:r w:rsidRPr="00093FD5">
        <w:rPr>
          <w:rFonts w:eastAsia="Calibri" w:cstheme="minorHAnsi"/>
          <w:bCs/>
          <w:sz w:val="24"/>
          <w:szCs w:val="24"/>
          <w:lang w:val="ru-RU"/>
        </w:rPr>
        <w:t xml:space="preserve"> </w:t>
      </w:r>
    </w:p>
    <w:p w:rsidR="0050067B" w:rsidRPr="00093FD5" w:rsidRDefault="0050067B" w:rsidP="0050067B">
      <w:pPr>
        <w:shd w:val="clear" w:color="auto" w:fill="FFFFFF"/>
        <w:spacing w:before="0" w:beforeAutospacing="0" w:after="0" w:afterAutospacing="0"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i/>
          <w:iCs/>
          <w:sz w:val="24"/>
          <w:szCs w:val="24"/>
          <w:lang w:val="ru-RU"/>
        </w:rPr>
        <w:t>В течение года педагоги осуществляли развитие и воспитание детей через:</w:t>
      </w:r>
    </w:p>
    <w:p w:rsidR="0050067B" w:rsidRPr="00093FD5" w:rsidRDefault="0050067B" w:rsidP="0050067B">
      <w:pPr>
        <w:numPr>
          <w:ilvl w:val="0"/>
          <w:numId w:val="22"/>
        </w:numPr>
        <w:spacing w:before="0" w:beforeAutospacing="0" w:after="0" w:afterAutospacing="0" w:line="259" w:lineRule="auto"/>
        <w:ind w:left="840"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организованную образовательную деятельность, осуществляемую в процессе организации различных видов детской деятельности;</w:t>
      </w:r>
    </w:p>
    <w:p w:rsidR="0050067B" w:rsidRPr="00093FD5" w:rsidRDefault="0050067B" w:rsidP="0050067B">
      <w:pPr>
        <w:numPr>
          <w:ilvl w:val="0"/>
          <w:numId w:val="22"/>
        </w:numPr>
        <w:spacing w:before="0" w:beforeAutospacing="0" w:after="0" w:afterAutospacing="0" w:line="259" w:lineRule="auto"/>
        <w:ind w:left="840"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образовательную деятельность, осуществляемую в ходе режимных моментов;</w:t>
      </w:r>
    </w:p>
    <w:p w:rsidR="0050067B" w:rsidRPr="00093FD5" w:rsidRDefault="0050067B" w:rsidP="0050067B">
      <w:pPr>
        <w:numPr>
          <w:ilvl w:val="0"/>
          <w:numId w:val="22"/>
        </w:numPr>
        <w:spacing w:before="0" w:beforeAutospacing="0" w:after="0" w:afterAutospacing="0" w:line="259" w:lineRule="auto"/>
        <w:ind w:left="840"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самостоятельную деятельность детей;</w:t>
      </w:r>
    </w:p>
    <w:p w:rsidR="004D3C41" w:rsidRPr="00093FD5" w:rsidRDefault="0050067B" w:rsidP="00664399">
      <w:pPr>
        <w:numPr>
          <w:ilvl w:val="0"/>
          <w:numId w:val="22"/>
        </w:numPr>
        <w:spacing w:before="0" w:beforeAutospacing="0" w:after="0" w:afterAutospacing="0" w:line="259" w:lineRule="auto"/>
        <w:ind w:left="840"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взаимодействие с семьями воспитанников по реализации образовательной программы дошкольного образования.</w:t>
      </w:r>
    </w:p>
    <w:p w:rsidR="004D3C41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:rsidR="008718B4" w:rsidRPr="008718B4" w:rsidRDefault="008718B4" w:rsidP="008718B4">
      <w:pPr>
        <w:spacing w:before="0" w:beforeAutospacing="0" w:after="160" w:afterAutospacing="0" w:line="259" w:lineRule="auto"/>
        <w:ind w:firstLine="708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lastRenderedPageBreak/>
        <w:t>Во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второй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половине 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2023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года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детском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саду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рамках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«Года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педагога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наставника»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для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воспитанников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были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организованы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воспитательные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мероприятия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направленные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на формирование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их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сознании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представлений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о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важности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труда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значимости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особом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статусе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педагогических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работников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наставников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.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 Для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детей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проводили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акции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«Детям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о педагогах»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Один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раз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месяц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воспитанники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знакомились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одним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выдающимся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(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прославленным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)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педагогом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внесшим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весомый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вклад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дело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формирования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педагогической науки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или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педагогом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проявившим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подвиг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отношении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детей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553ABF" w:rsidRPr="00E55EE6" w:rsidRDefault="008718B4" w:rsidP="00E55EE6">
      <w:pPr>
        <w:spacing w:before="0" w:beforeAutospacing="0" w:after="160" w:afterAutospacing="0" w:line="259" w:lineRule="auto"/>
        <w:rPr>
          <w:rFonts w:ascii="Calibri" w:eastAsia="Calibri" w:hAnsi="Times New Roman" w:cs="Times New Roman"/>
          <w:color w:val="BF8F00"/>
          <w:sz w:val="24"/>
          <w:szCs w:val="24"/>
          <w:lang w:val="ru-RU"/>
        </w:rPr>
      </w:pP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первой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половине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2024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года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рамках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«Года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семьи» систематически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проводилась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работа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взаимодействию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родителями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(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законными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представителями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)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воспитанников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.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 Мероприятия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соответствовали годовыми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задачами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детского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сада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интересам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потребностям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родителей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возможностям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8718B4">
        <w:rPr>
          <w:rFonts w:ascii="Calibri" w:eastAsia="Calibri" w:hAnsi="Times New Roman" w:cs="Times New Roman"/>
          <w:sz w:val="24"/>
          <w:szCs w:val="24"/>
          <w:lang w:val="ru-RU"/>
        </w:rPr>
        <w:t>педагогов</w:t>
      </w:r>
      <w:r w:rsidRPr="008718B4">
        <w:rPr>
          <w:rFonts w:ascii="Calibri" w:eastAsia="Calibri" w:hAnsi="Times New Roman" w:cs="Times New Roman"/>
          <w:color w:val="BF8F00"/>
          <w:sz w:val="24"/>
          <w:szCs w:val="24"/>
          <w:lang w:val="ru-RU"/>
        </w:rPr>
        <w:t xml:space="preserve">. </w:t>
      </w:r>
    </w:p>
    <w:p w:rsidR="00664399" w:rsidRPr="00093FD5" w:rsidRDefault="00664399" w:rsidP="00E55EE6">
      <w:pPr>
        <w:spacing w:before="0" w:beforeAutospacing="0" w:after="0" w:afterAutospacing="0" w:line="360" w:lineRule="auto"/>
        <w:ind w:right="-2"/>
        <w:jc w:val="both"/>
        <w:rPr>
          <w:rFonts w:eastAsia="Calibri" w:cstheme="minorHAnsi"/>
          <w:sz w:val="24"/>
          <w:szCs w:val="24"/>
          <w:shd w:val="clear" w:color="auto" w:fill="FFFFFF"/>
          <w:lang w:val="ru-RU"/>
        </w:rPr>
      </w:pPr>
      <w:r w:rsidRPr="00093FD5">
        <w:rPr>
          <w:rFonts w:eastAsia="Times New Roman" w:cstheme="minorHAnsi"/>
          <w:color w:val="000000"/>
          <w:sz w:val="24"/>
          <w:szCs w:val="24"/>
          <w:lang w:val="ru-RU" w:eastAsia="ru-RU"/>
        </w:rPr>
        <w:t>В начале (октябре) и конце</w:t>
      </w:r>
      <w:r w:rsidR="008718B4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(апреле) учебного года проводит</w:t>
      </w:r>
      <w:r w:rsidRPr="00093FD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ся мониторинг уровня развития воспитанников по всем направлениям воспитательно - образовательной деятельности, который, показал, что дети имеют стабильно положительные результаты освоения программного материала. </w:t>
      </w:r>
    </w:p>
    <w:p w:rsidR="00664399" w:rsidRPr="00093FD5" w:rsidRDefault="00664399" w:rsidP="00664399">
      <w:pPr>
        <w:spacing w:before="0" w:beforeAutospacing="0" w:after="0" w:afterAutospacing="0" w:line="256" w:lineRule="auto"/>
        <w:ind w:firstLine="709"/>
        <w:rPr>
          <w:rFonts w:eastAsia="Calibri" w:cstheme="minorHAnsi"/>
          <w:i/>
          <w:sz w:val="24"/>
          <w:szCs w:val="24"/>
          <w:lang w:val="ru-RU"/>
        </w:rPr>
      </w:pPr>
    </w:p>
    <w:p w:rsidR="00664399" w:rsidRPr="00E55EE6" w:rsidRDefault="00E55EE6" w:rsidP="00664399">
      <w:pPr>
        <w:spacing w:before="0" w:beforeAutospacing="0" w:after="0" w:afterAutospacing="0" w:line="360" w:lineRule="auto"/>
        <w:ind w:left="1080"/>
        <w:contextualSpacing/>
        <w:rPr>
          <w:rFonts w:eastAsia="Calibri" w:cstheme="minorHAnsi"/>
          <w:b/>
          <w:color w:val="0070C0"/>
          <w:sz w:val="24"/>
          <w:szCs w:val="24"/>
          <w:lang w:val="ru-RU"/>
        </w:rPr>
      </w:pPr>
      <w:r w:rsidRPr="00E55EE6">
        <w:rPr>
          <w:rFonts w:eastAsia="Calibri" w:cstheme="minorHAnsi"/>
          <w:b/>
          <w:color w:val="0070C0"/>
          <w:sz w:val="24"/>
          <w:szCs w:val="24"/>
          <w:lang w:val="ru-RU"/>
        </w:rPr>
        <w:t>Результаты мониторинга</w:t>
      </w:r>
      <w:r w:rsidR="00664399" w:rsidRPr="00E55EE6">
        <w:rPr>
          <w:rFonts w:eastAsia="Calibri" w:cstheme="minorHAnsi"/>
          <w:b/>
          <w:color w:val="0070C0"/>
          <w:sz w:val="24"/>
          <w:szCs w:val="24"/>
          <w:lang w:val="ru-RU"/>
        </w:rPr>
        <w:t xml:space="preserve"> конец года май 2023</w:t>
      </w:r>
    </w:p>
    <w:p w:rsidR="00664399" w:rsidRPr="00093FD5" w:rsidRDefault="00664399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eastAsia="Calibri" w:cstheme="minorHAnsi"/>
          <w:b/>
          <w:noProof/>
          <w:color w:val="5F497A"/>
          <w:sz w:val="24"/>
          <w:szCs w:val="24"/>
          <w:lang w:val="ru-RU" w:eastAsia="ru-RU"/>
        </w:rPr>
        <w:drawing>
          <wp:inline distT="0" distB="0" distL="0" distR="0" wp14:anchorId="45558D2E" wp14:editId="7E15E6C3">
            <wp:extent cx="5210175" cy="2266950"/>
            <wp:effectExtent l="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4399" w:rsidRPr="00E55EE6" w:rsidRDefault="00664399">
      <w:pPr>
        <w:rPr>
          <w:rFonts w:cstheme="minorHAnsi"/>
          <w:color w:val="0070C0"/>
          <w:sz w:val="24"/>
          <w:szCs w:val="24"/>
          <w:lang w:val="ru-RU"/>
        </w:rPr>
      </w:pPr>
    </w:p>
    <w:p w:rsidR="00664399" w:rsidRPr="00E55EE6" w:rsidRDefault="00664399" w:rsidP="00664399">
      <w:pPr>
        <w:spacing w:before="0" w:beforeAutospacing="0" w:after="0" w:afterAutospacing="0" w:line="256" w:lineRule="auto"/>
        <w:ind w:firstLine="709"/>
        <w:jc w:val="both"/>
        <w:rPr>
          <w:rFonts w:eastAsia="Calibri" w:cstheme="minorHAnsi"/>
          <w:color w:val="0070C0"/>
          <w:sz w:val="24"/>
          <w:szCs w:val="24"/>
          <w:shd w:val="clear" w:color="auto" w:fill="FFFFFF"/>
          <w:lang w:val="ru-RU"/>
        </w:rPr>
      </w:pPr>
      <w:r w:rsidRPr="00E55EE6">
        <w:rPr>
          <w:rFonts w:eastAsia="Calibri" w:cstheme="minorHAnsi"/>
          <w:b/>
          <w:color w:val="0070C0"/>
          <w:sz w:val="24"/>
          <w:szCs w:val="24"/>
          <w:lang w:val="ru-RU"/>
        </w:rPr>
        <w:t>Работа педагога-психолога.</w:t>
      </w:r>
      <w:r w:rsidRPr="00E55EE6">
        <w:rPr>
          <w:rFonts w:eastAsia="Calibri" w:cstheme="minorHAnsi"/>
          <w:color w:val="0070C0"/>
          <w:sz w:val="24"/>
          <w:szCs w:val="24"/>
          <w:shd w:val="clear" w:color="auto" w:fill="FFFFFF"/>
          <w:lang w:val="ru-RU"/>
        </w:rPr>
        <w:t xml:space="preserve"> </w:t>
      </w:r>
    </w:p>
    <w:p w:rsidR="00664399" w:rsidRPr="00093FD5" w:rsidRDefault="00664399" w:rsidP="00664399">
      <w:pPr>
        <w:spacing w:before="0" w:beforeAutospacing="0" w:after="200" w:afterAutospacing="0" w:line="276" w:lineRule="auto"/>
        <w:rPr>
          <w:rFonts w:eastAsia="Calibri" w:cstheme="minorHAnsi"/>
          <w:sz w:val="24"/>
          <w:szCs w:val="24"/>
          <w:shd w:val="clear" w:color="auto" w:fill="FFFFFF"/>
          <w:lang w:val="ru-RU"/>
        </w:rPr>
      </w:pPr>
      <w:r w:rsidRPr="00093FD5">
        <w:rPr>
          <w:rFonts w:eastAsia="Calibri" w:cstheme="minorHAnsi"/>
          <w:sz w:val="24"/>
          <w:szCs w:val="24"/>
          <w:shd w:val="clear" w:color="auto" w:fill="FFFFFF"/>
          <w:lang w:val="ru-RU"/>
        </w:rPr>
        <w:t>Коррекционно-диагностическую деятельность в детском саду осуществляет специалист: педагог-психолог Абдурагимова Р.Г.. в  своей деятельности она использует программы адаптированные к особенностям психического развития каждого ребенка, что обеспечивает учет возрастных, психофизических и индивидуальных особенностей детей. Педагог-психолог проводит  коррекционно–развивающую работу с детьми (индивидуальные и групповые занятия) , способствует их эмоциональному благополучию, организует консультативную помощь педагогам и родителям (законным представителям), диагностирует воспитанников подготовительных к школе групп, организует работу с одаренными детьми.</w:t>
      </w:r>
    </w:p>
    <w:p w:rsidR="00664399" w:rsidRPr="00093FD5" w:rsidRDefault="00664399" w:rsidP="00664399">
      <w:pPr>
        <w:shd w:val="clear" w:color="auto" w:fill="FFFFFF"/>
        <w:spacing w:before="0" w:beforeAutospacing="0" w:after="0" w:afterAutospacing="0" w:line="294" w:lineRule="atLeast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lastRenderedPageBreak/>
        <w:t xml:space="preserve">В   с 1 сентября по 01 ноября 2024 года  В ДОУ поступило – 118 детей, из них  группы раннего  возраста </w:t>
      </w:r>
      <w:r w:rsidR="00EE6940" w:rsidRPr="00093FD5">
        <w:rPr>
          <w:rFonts w:eastAsia="Calibri" w:cstheme="minorHAnsi"/>
          <w:sz w:val="24"/>
          <w:szCs w:val="24"/>
          <w:lang w:val="ru-RU"/>
        </w:rPr>
        <w:t>- 6</w:t>
      </w:r>
      <w:r w:rsidRPr="00093FD5">
        <w:rPr>
          <w:rFonts w:eastAsia="Calibri" w:cstheme="minorHAnsi"/>
          <w:sz w:val="24"/>
          <w:szCs w:val="24"/>
          <w:lang w:val="ru-RU"/>
        </w:rPr>
        <w:t>7 детей; во вторые младшие группы -  3</w:t>
      </w:r>
      <w:r w:rsidR="00EE6940" w:rsidRPr="00093FD5">
        <w:rPr>
          <w:rFonts w:eastAsia="Calibri" w:cstheme="minorHAnsi"/>
          <w:sz w:val="24"/>
          <w:szCs w:val="24"/>
          <w:lang w:val="ru-RU"/>
        </w:rPr>
        <w:t>8 детей; средние группы</w:t>
      </w:r>
      <w:r w:rsidRPr="00093FD5">
        <w:rPr>
          <w:rFonts w:eastAsia="Calibri" w:cstheme="minorHAnsi"/>
          <w:sz w:val="24"/>
          <w:szCs w:val="24"/>
          <w:lang w:val="ru-RU"/>
        </w:rPr>
        <w:t xml:space="preserve"> </w:t>
      </w:r>
      <w:r w:rsidR="00EE6940" w:rsidRPr="00093FD5">
        <w:rPr>
          <w:rFonts w:eastAsia="Calibri" w:cstheme="minorHAnsi"/>
          <w:sz w:val="24"/>
          <w:szCs w:val="24"/>
          <w:lang w:val="ru-RU"/>
        </w:rPr>
        <w:t>- 13</w:t>
      </w:r>
      <w:r w:rsidRPr="00093FD5">
        <w:rPr>
          <w:rFonts w:eastAsia="Calibri" w:cstheme="minorHAnsi"/>
          <w:sz w:val="24"/>
          <w:szCs w:val="24"/>
          <w:lang w:val="ru-RU"/>
        </w:rPr>
        <w:t xml:space="preserve"> детей.  </w:t>
      </w:r>
      <w:r w:rsidR="00EE6940" w:rsidRPr="00093FD5">
        <w:rPr>
          <w:rFonts w:eastAsia="Times New Roman" w:cstheme="minorHAnsi"/>
          <w:sz w:val="24"/>
          <w:szCs w:val="24"/>
          <w:lang w:val="ru-RU" w:eastAsia="ru-RU"/>
        </w:rPr>
        <w:t xml:space="preserve">Из них с легкой степенью адаптации – 25 детей/ </w:t>
      </w:r>
      <w:r w:rsidR="00852E99" w:rsidRPr="00093FD5">
        <w:rPr>
          <w:rFonts w:eastAsia="Times New Roman" w:cstheme="minorHAnsi"/>
          <w:sz w:val="24"/>
          <w:szCs w:val="24"/>
          <w:lang w:val="ru-RU" w:eastAsia="ru-RU"/>
        </w:rPr>
        <w:t>21%</w:t>
      </w:r>
      <w:r w:rsidR="00EE6940" w:rsidRPr="00093FD5">
        <w:rPr>
          <w:rFonts w:eastAsia="Times New Roman" w:cstheme="minorHAnsi"/>
          <w:sz w:val="24"/>
          <w:szCs w:val="24"/>
          <w:lang w:val="ru-RU" w:eastAsia="ru-RU"/>
        </w:rPr>
        <w:t xml:space="preserve">, со средней тяжестью адаптации </w:t>
      </w:r>
      <w:r w:rsidR="00EE6940" w:rsidRPr="00093FD5">
        <w:rPr>
          <w:rFonts w:eastAsia="Times New Roman" w:cstheme="minorHAnsi"/>
          <w:color w:val="000000"/>
          <w:sz w:val="24"/>
          <w:szCs w:val="24"/>
          <w:lang w:val="ru-RU" w:eastAsia="ru-RU"/>
        </w:rPr>
        <w:t>– 89 детей</w:t>
      </w:r>
      <w:r w:rsidR="00852E99" w:rsidRPr="00093FD5">
        <w:rPr>
          <w:rFonts w:eastAsia="Times New Roman" w:cstheme="minorHAnsi"/>
          <w:color w:val="000000"/>
          <w:sz w:val="24"/>
          <w:szCs w:val="24"/>
          <w:lang w:val="ru-RU" w:eastAsia="ru-RU"/>
        </w:rPr>
        <w:t>/75%</w:t>
      </w:r>
      <w:r w:rsidR="00EE6940" w:rsidRPr="00093FD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, </w:t>
      </w:r>
      <w:r w:rsidR="00852E99" w:rsidRPr="00093FD5">
        <w:rPr>
          <w:rFonts w:eastAsia="Times New Roman" w:cstheme="minorHAnsi"/>
          <w:color w:val="000000"/>
          <w:sz w:val="24"/>
          <w:szCs w:val="24"/>
          <w:lang w:val="ru-RU" w:eastAsia="ru-RU"/>
        </w:rPr>
        <w:t>с тяжелой степенью – 4 детей/ 4%</w:t>
      </w:r>
    </w:p>
    <w:p w:rsidR="004D3C41" w:rsidRPr="00093FD5" w:rsidRDefault="00664399" w:rsidP="00852E99">
      <w:pPr>
        <w:shd w:val="clear" w:color="auto" w:fill="FFFFFF"/>
        <w:spacing w:before="0" w:beforeAutospacing="0" w:after="0" w:afterAutospacing="0" w:line="294" w:lineRule="atLeast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color w:val="000000"/>
          <w:sz w:val="24"/>
          <w:szCs w:val="24"/>
          <w:lang w:val="ru-RU" w:eastAsia="ru-RU"/>
        </w:rPr>
        <w:t>В процессе адаптационного периода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д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Экспериментальная деятельность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: </w:t>
      </w:r>
      <w:r w:rsidRPr="00093FD5">
        <w:rPr>
          <w:rFonts w:cstheme="minorHAnsi"/>
          <w:color w:val="000000"/>
          <w:sz w:val="24"/>
          <w:szCs w:val="24"/>
          <w:lang w:val="ru-RU"/>
        </w:rPr>
        <w:t>не велась.</w:t>
      </w:r>
    </w:p>
    <w:p w:rsidR="00F74E3C" w:rsidRPr="00093FD5" w:rsidRDefault="00E36D68" w:rsidP="004546C2">
      <w:pPr>
        <w:rPr>
          <w:rFonts w:cstheme="minorHAnsi"/>
          <w:color w:val="000000"/>
          <w:sz w:val="24"/>
          <w:szCs w:val="24"/>
          <w:lang w:val="ru-RU"/>
        </w:rPr>
      </w:pPr>
      <w:r w:rsidRPr="00E55EE6">
        <w:rPr>
          <w:rFonts w:cstheme="minorHAnsi"/>
          <w:b/>
          <w:bCs/>
          <w:color w:val="0070C0"/>
          <w:sz w:val="24"/>
          <w:szCs w:val="24"/>
          <w:lang w:val="ru-RU"/>
        </w:rPr>
        <w:t>2.2. Охрана и укрепление здоровья детей</w:t>
      </w:r>
      <w:r w:rsidR="004546C2" w:rsidRPr="00E55EE6">
        <w:rPr>
          <w:rFonts w:cstheme="minorHAnsi"/>
          <w:color w:val="0070C0"/>
          <w:sz w:val="24"/>
          <w:szCs w:val="24"/>
          <w:lang w:val="ru-RU"/>
        </w:rPr>
        <w:t xml:space="preserve">: </w:t>
      </w:r>
      <w:r w:rsidR="00F74E3C" w:rsidRPr="00093FD5">
        <w:rPr>
          <w:rFonts w:eastAsia="Calibri" w:cstheme="minorHAnsi"/>
          <w:sz w:val="24"/>
          <w:szCs w:val="24"/>
          <w:lang w:val="ru-RU"/>
        </w:rPr>
        <w:t xml:space="preserve">Охрана и укрепление здоровья детей, всестороннее физическое развитие, закаливание организма – одно из ведущих направлений деятельности учреждения, поскольку полноценное физическое развитие и здоровье ребенка – это основа формирования личности. </w:t>
      </w:r>
    </w:p>
    <w:p w:rsidR="00F74E3C" w:rsidRPr="00093FD5" w:rsidRDefault="00F74E3C" w:rsidP="00F74E3C">
      <w:pPr>
        <w:spacing w:before="0" w:beforeAutospacing="0" w:after="0" w:afterAutospacing="0" w:line="256" w:lineRule="auto"/>
        <w:ind w:firstLine="360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В дошкольном учреждении соз</w:t>
      </w:r>
      <w:r w:rsidR="008718B4">
        <w:rPr>
          <w:rFonts w:eastAsia="Calibri" w:cstheme="minorHAnsi"/>
          <w:sz w:val="24"/>
          <w:szCs w:val="24"/>
          <w:lang w:val="ru-RU"/>
        </w:rPr>
        <w:t>даны все условия для воспитания</w:t>
      </w:r>
      <w:r w:rsidRPr="00093FD5">
        <w:rPr>
          <w:rFonts w:eastAsia="Calibri" w:cstheme="minorHAnsi"/>
          <w:sz w:val="24"/>
          <w:szCs w:val="24"/>
          <w:lang w:val="ru-RU"/>
        </w:rPr>
        <w:t xml:space="preserve">; соблюдается санитарно-гигиенический, световой, тепловой, питьевой режим.  Работа  по данному направлению строится на диагностической основе. Систематически осуществляется медико-педагогический контроль за состоянием здоровья детей. 2 раза в год проводится мониторинг физического развития дошкольников. Организация двигательной активности детей решается комплексно в течение всего дня  через: </w:t>
      </w:r>
    </w:p>
    <w:p w:rsidR="00F74E3C" w:rsidRPr="00093FD5" w:rsidRDefault="00F74E3C" w:rsidP="00F74E3C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физкультурные занятия;</w:t>
      </w:r>
    </w:p>
    <w:p w:rsidR="00F74E3C" w:rsidRPr="00093FD5" w:rsidRDefault="00F74E3C" w:rsidP="00F74E3C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оздоровительный бег (весна, лето, осень);</w:t>
      </w:r>
    </w:p>
    <w:p w:rsidR="00F74E3C" w:rsidRPr="00093FD5" w:rsidRDefault="00F74E3C" w:rsidP="00F74E3C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гимнастику (утренняя, после дневного сна);</w:t>
      </w:r>
    </w:p>
    <w:p w:rsidR="00F74E3C" w:rsidRPr="00093FD5" w:rsidRDefault="00F74E3C" w:rsidP="00F74E3C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закаливание;</w:t>
      </w:r>
    </w:p>
    <w:p w:rsidR="00F74E3C" w:rsidRPr="00093FD5" w:rsidRDefault="00F74E3C" w:rsidP="00F74E3C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рациональное питание;</w:t>
      </w:r>
    </w:p>
    <w:p w:rsidR="00F74E3C" w:rsidRPr="00093FD5" w:rsidRDefault="00F74E3C" w:rsidP="00F74E3C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подвижные игры и физминутки;</w:t>
      </w:r>
    </w:p>
    <w:p w:rsidR="00F74E3C" w:rsidRPr="00093FD5" w:rsidRDefault="00F74E3C" w:rsidP="00F74E3C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 xml:space="preserve">прогулки.    </w:t>
      </w:r>
    </w:p>
    <w:p w:rsidR="00F74E3C" w:rsidRPr="00093FD5" w:rsidRDefault="00F74E3C" w:rsidP="00F74E3C">
      <w:pPr>
        <w:spacing w:before="0" w:beforeAutospacing="0" w:after="0" w:afterAutospacing="0" w:line="256" w:lineRule="auto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Для полноценного развития и реализации потребности детей в активных движениях в ДОУ созданы необходимые условия для охраны жизни и здоровья детей.</w:t>
      </w:r>
    </w:p>
    <w:p w:rsidR="00F74E3C" w:rsidRPr="00093FD5" w:rsidRDefault="00F74E3C" w:rsidP="008718B4">
      <w:pPr>
        <w:spacing w:before="0" w:beforeAutospacing="0" w:after="0" w:afterAutospacing="0" w:line="256" w:lineRule="auto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Физкультурный зал располагает всеми видами оборудования, необходимого для ведения физкультурно-оздоровительной работы с детьми</w:t>
      </w:r>
      <w:r w:rsidR="008718B4">
        <w:rPr>
          <w:rFonts w:eastAsia="Calibri" w:cstheme="minorHAnsi"/>
          <w:sz w:val="24"/>
          <w:szCs w:val="24"/>
          <w:lang w:val="ru-RU"/>
        </w:rPr>
        <w:t>.</w:t>
      </w:r>
    </w:p>
    <w:p w:rsidR="004546C2" w:rsidRPr="00093FD5" w:rsidRDefault="00F74E3C" w:rsidP="004546C2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 xml:space="preserve">Коллектив ДОУ много времени уделяет охране жизни и здоровья детей, профилактике детского травматизма. Случаев травматизма за прошедший учебный год среди детей не было. </w:t>
      </w:r>
      <w:r w:rsidR="004546C2" w:rsidRPr="00093FD5">
        <w:rPr>
          <w:rFonts w:cstheme="minorHAnsi"/>
          <w:color w:val="000000"/>
          <w:sz w:val="24"/>
          <w:szCs w:val="24"/>
          <w:lang w:val="ru-RU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:rsidR="00F74E3C" w:rsidRPr="00093FD5" w:rsidRDefault="00F74E3C">
      <w:pPr>
        <w:rPr>
          <w:rFonts w:cstheme="minorHAnsi"/>
          <w:color w:val="000000"/>
          <w:sz w:val="24"/>
          <w:szCs w:val="24"/>
          <w:lang w:val="ru-RU"/>
        </w:rPr>
      </w:pPr>
    </w:p>
    <w:p w:rsidR="00803904" w:rsidRPr="00093FD5" w:rsidRDefault="00E36D68" w:rsidP="00803904">
      <w:pPr>
        <w:spacing w:after="0" w:line="360" w:lineRule="auto"/>
        <w:rPr>
          <w:rFonts w:eastAsia="Calibri" w:cstheme="minorHAnsi"/>
          <w:sz w:val="24"/>
          <w:szCs w:val="24"/>
          <w:lang w:val="ru-RU"/>
        </w:rPr>
      </w:pPr>
      <w:r w:rsidRPr="00076D1E">
        <w:rPr>
          <w:rFonts w:cstheme="minorHAnsi"/>
          <w:b/>
          <w:bCs/>
          <w:color w:val="0070C0"/>
          <w:sz w:val="24"/>
          <w:szCs w:val="24"/>
          <w:lang w:val="ru-RU"/>
        </w:rPr>
        <w:t>2.3. Организация специализированной (коррекционной) помощи детям, в том числе детям с ОВЗ:</w:t>
      </w:r>
      <w:r w:rsidR="00803904" w:rsidRPr="00076D1E">
        <w:rPr>
          <w:rFonts w:eastAsia="Calibri" w:cstheme="minorHAnsi"/>
          <w:color w:val="0070C0"/>
          <w:sz w:val="24"/>
          <w:szCs w:val="24"/>
          <w:lang w:val="ru-RU"/>
        </w:rPr>
        <w:t xml:space="preserve"> </w:t>
      </w:r>
      <w:r w:rsidR="00803904" w:rsidRPr="00093FD5">
        <w:rPr>
          <w:rFonts w:eastAsia="Calibri" w:cstheme="minorHAnsi"/>
          <w:sz w:val="24"/>
          <w:szCs w:val="24"/>
          <w:lang w:val="ru-RU"/>
        </w:rPr>
        <w:t xml:space="preserve">В детском саду </w:t>
      </w:r>
      <w:r w:rsidR="00E55EE6" w:rsidRPr="00093FD5">
        <w:rPr>
          <w:rFonts w:eastAsia="Calibri" w:cstheme="minorHAnsi"/>
          <w:sz w:val="24"/>
          <w:szCs w:val="24"/>
          <w:lang w:val="ru-RU"/>
        </w:rPr>
        <w:t>функционируют</w:t>
      </w:r>
      <w:r w:rsidR="00803904" w:rsidRPr="00093FD5">
        <w:rPr>
          <w:rFonts w:eastAsia="Calibri" w:cstheme="minorHAnsi"/>
          <w:sz w:val="24"/>
          <w:szCs w:val="24"/>
          <w:lang w:val="ru-RU"/>
        </w:rPr>
        <w:t xml:space="preserve"> 2 группы компенсирующей направленности для детей с ТНР, в которых воспитываются 17 детей с  ОВЗ  из них  5 детей-инвалидов с  ОВЗ (не требующих особых условий пребывания в саду), для которых </w:t>
      </w:r>
      <w:r w:rsidR="00803904" w:rsidRPr="00093FD5">
        <w:rPr>
          <w:rFonts w:eastAsia="Calibri" w:cstheme="minorHAnsi"/>
          <w:sz w:val="24"/>
          <w:szCs w:val="24"/>
          <w:lang w:val="ru-RU"/>
        </w:rPr>
        <w:lastRenderedPageBreak/>
        <w:t>по заключению МПМПК и ПМПк ДОУ  в начале учебного года была составлена АООП ДО и на основании нее  ИОМ, по которым в течение года проводилась работа.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Для коррекции развития детей в штат детского сада входят педагог-психолог, учитель-дефектолог</w:t>
      </w:r>
      <w:r w:rsidR="00803904" w:rsidRPr="00093FD5">
        <w:rPr>
          <w:rFonts w:cstheme="minorHAnsi"/>
          <w:color w:val="000000"/>
          <w:sz w:val="24"/>
          <w:szCs w:val="24"/>
          <w:lang w:val="ru-RU"/>
        </w:rPr>
        <w:t>, тьютор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2D2E60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093FD5">
        <w:rPr>
          <w:rFonts w:cstheme="minorHAnsi"/>
          <w:color w:val="000000"/>
          <w:sz w:val="24"/>
          <w:szCs w:val="24"/>
          <w:lang w:val="ru-RU"/>
        </w:rPr>
        <w:t>Деятельность специалистов строится в соответствии с рабочими программами.</w:t>
      </w:r>
    </w:p>
    <w:p w:rsidR="00FF143A" w:rsidRPr="00093FD5" w:rsidRDefault="00E36D68" w:rsidP="00FF143A">
      <w:pPr>
        <w:spacing w:after="120" w:line="264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ru-RU"/>
        </w:rPr>
      </w:pP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076D1E">
        <w:rPr>
          <w:rFonts w:cstheme="minorHAnsi"/>
          <w:b/>
          <w:bCs/>
          <w:color w:val="0070C0"/>
          <w:sz w:val="24"/>
          <w:szCs w:val="24"/>
          <w:lang w:val="ru-RU"/>
        </w:rPr>
        <w:t>.4. Дополнительные образовательные и иные услуги:</w:t>
      </w:r>
      <w:r w:rsidRPr="00076D1E">
        <w:rPr>
          <w:rFonts w:cstheme="minorHAnsi"/>
          <w:b/>
          <w:bCs/>
          <w:color w:val="0070C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. В отчетном периоде </w:t>
      </w:r>
      <w:r w:rsidR="00803904" w:rsidRPr="00093FD5">
        <w:rPr>
          <w:rFonts w:cstheme="minorHAnsi"/>
          <w:color w:val="000000"/>
          <w:sz w:val="24"/>
          <w:szCs w:val="24"/>
          <w:lang w:val="ru-RU"/>
        </w:rPr>
        <w:t>получена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03904" w:rsidRPr="00093FD5">
        <w:rPr>
          <w:rFonts w:eastAsia="Calibri" w:cstheme="minorHAnsi"/>
          <w:color w:val="000000"/>
          <w:sz w:val="24"/>
          <w:szCs w:val="24"/>
          <w:lang w:val="ru-RU"/>
        </w:rPr>
        <w:t>лицензия на осуществление образовательной деятельности по реализации образовательных программ по видам образования, уровням, по профессиям, специальностям, направлениям подготовки (для профессионального образования), по подвидам дополнительного образования: дополнительное образование детей и взрослых  (Приказ  Министерства образования и науки РД № 04-02-1-1299/23 от 26.05.2023 г.</w:t>
      </w:r>
      <w:r w:rsidR="00FF143A" w:rsidRPr="00093FD5">
        <w:rPr>
          <w:rFonts w:eastAsia="Times New Roman"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FF143A" w:rsidRPr="00FF143A" w:rsidRDefault="00FF143A" w:rsidP="00FF143A">
      <w:pPr>
        <w:spacing w:before="0" w:beforeAutospacing="0" w:after="120" w:afterAutospacing="0" w:line="264" w:lineRule="auto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FF143A">
        <w:rPr>
          <w:rFonts w:eastAsia="Times New Roman" w:cstheme="minorHAnsi"/>
          <w:color w:val="000000"/>
          <w:sz w:val="24"/>
          <w:szCs w:val="24"/>
          <w:lang w:val="ru-RU"/>
        </w:rPr>
        <w:t>В</w:t>
      </w:r>
      <w:r w:rsidRPr="00FF143A">
        <w:rPr>
          <w:rFonts w:eastAsia="Times New Roman" w:cstheme="minorHAnsi"/>
          <w:color w:val="000000"/>
          <w:sz w:val="24"/>
          <w:szCs w:val="24"/>
        </w:rPr>
        <w:t> </w:t>
      </w:r>
      <w:r w:rsidRPr="00FF143A">
        <w:rPr>
          <w:rFonts w:eastAsia="Times New Roman" w:cstheme="minorHAnsi"/>
          <w:color w:val="000000"/>
          <w:sz w:val="24"/>
          <w:szCs w:val="24"/>
          <w:lang w:val="ru-RU"/>
        </w:rPr>
        <w:t>Детском саду в</w:t>
      </w:r>
      <w:r w:rsidRPr="00FF143A">
        <w:rPr>
          <w:rFonts w:eastAsia="Times New Roman" w:cstheme="minorHAnsi"/>
          <w:color w:val="000000"/>
          <w:sz w:val="24"/>
          <w:szCs w:val="24"/>
        </w:rPr>
        <w:t> </w:t>
      </w:r>
      <w:r w:rsidRPr="00FF143A">
        <w:rPr>
          <w:rFonts w:eastAsia="Times New Roman" w:cstheme="minorHAnsi"/>
          <w:color w:val="000000"/>
          <w:sz w:val="24"/>
          <w:szCs w:val="24"/>
          <w:lang w:val="ru-RU"/>
        </w:rPr>
        <w:t>2023 году дополнительные общеразвивающие программы реализовались по физкультурно-спортивному направлению.  Источник финансирования: средства бюджета. Подробная характеристика</w:t>
      </w:r>
      <w:r w:rsidRPr="00FF143A">
        <w:rPr>
          <w:rFonts w:eastAsia="Times New Roman" w:cstheme="minorHAnsi"/>
          <w:color w:val="000000"/>
          <w:sz w:val="24"/>
          <w:szCs w:val="24"/>
        </w:rPr>
        <w:t> </w:t>
      </w:r>
      <w:r w:rsidRPr="00FF143A">
        <w:rPr>
          <w:rFonts w:eastAsia="Times New Roman" w:cstheme="minorHAnsi"/>
          <w:color w:val="000000"/>
          <w:sz w:val="24"/>
          <w:szCs w:val="24"/>
          <w:lang w:val="ru-RU"/>
        </w:rPr>
        <w:t>— в</w:t>
      </w:r>
      <w:r w:rsidRPr="00FF143A">
        <w:rPr>
          <w:rFonts w:eastAsia="Times New Roman" w:cstheme="minorHAnsi"/>
          <w:color w:val="000000"/>
          <w:sz w:val="24"/>
          <w:szCs w:val="24"/>
        </w:rPr>
        <w:t> </w:t>
      </w:r>
      <w:r w:rsidRPr="00FF143A">
        <w:rPr>
          <w:rFonts w:eastAsia="Times New Roman" w:cstheme="minorHAnsi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493"/>
        <w:gridCol w:w="1586"/>
        <w:gridCol w:w="963"/>
        <w:gridCol w:w="1015"/>
        <w:gridCol w:w="1015"/>
        <w:gridCol w:w="967"/>
        <w:gridCol w:w="1017"/>
      </w:tblGrid>
      <w:tr w:rsidR="00FF143A" w:rsidRPr="00FF143A" w:rsidTr="00AE60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плату</w:t>
            </w:r>
          </w:p>
        </w:tc>
      </w:tr>
      <w:tr w:rsidR="00FF143A" w:rsidRPr="00FF143A" w:rsidTr="00AE60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___</w:t>
            </w: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43A" w:rsidRPr="00FF143A" w:rsidTr="00AE6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Физкультурно-спортивное </w:t>
            </w:r>
          </w:p>
        </w:tc>
      </w:tr>
      <w:tr w:rsidR="00FF143A" w:rsidRPr="00FF143A" w:rsidTr="00AE6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«Юные гроссмейстеры»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5-7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43A" w:rsidRPr="00FF143A" w:rsidRDefault="00FF143A" w:rsidP="00FF143A">
            <w:pPr>
              <w:spacing w:before="0" w:beforeAutospacing="0" w:after="120" w:afterAutospacing="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43A">
              <w:rPr>
                <w:rFonts w:eastAsia="Times New Roman" w:cstheme="minorHAnsi"/>
                <w:color w:val="000000"/>
                <w:sz w:val="24"/>
                <w:szCs w:val="24"/>
              </w:rPr>
              <w:t>_</w:t>
            </w:r>
          </w:p>
        </w:tc>
      </w:tr>
    </w:tbl>
    <w:p w:rsidR="004D3C41" w:rsidRPr="00093FD5" w:rsidRDefault="004D3C41">
      <w:pPr>
        <w:rPr>
          <w:rFonts w:cstheme="minorHAnsi"/>
          <w:color w:val="000000"/>
          <w:sz w:val="24"/>
          <w:szCs w:val="24"/>
          <w:lang w:val="ru-RU"/>
        </w:rPr>
      </w:pP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76D1E">
        <w:rPr>
          <w:rFonts w:cstheme="minorHAnsi"/>
          <w:b/>
          <w:bCs/>
          <w:color w:val="0070C0"/>
          <w:sz w:val="24"/>
          <w:szCs w:val="24"/>
          <w:lang w:val="ru-RU"/>
        </w:rPr>
        <w:t>2.5. Программы предшкольного образования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в детском саду нет отдельной программы предшкольного образования. Ежегодно составляется план преемственности детского сада и школы, который утверждается заведующим детским садом и согласовывается с директором </w:t>
      </w:r>
      <w:r w:rsidR="004546C2" w:rsidRPr="00093FD5">
        <w:rPr>
          <w:rFonts w:cstheme="minorHAnsi"/>
          <w:color w:val="000000"/>
          <w:sz w:val="24"/>
          <w:szCs w:val="24"/>
          <w:lang w:val="ru-RU"/>
        </w:rPr>
        <w:t>«Центра образования г.Буйнакск»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В отчетном учебном году план преемственности выполнен на</w:t>
      </w:r>
      <w:r w:rsidR="004546C2" w:rsidRPr="00093FD5">
        <w:rPr>
          <w:rFonts w:cstheme="minorHAnsi"/>
          <w:color w:val="000000"/>
          <w:sz w:val="24"/>
          <w:szCs w:val="24"/>
          <w:lang w:val="ru-RU"/>
        </w:rPr>
        <w:t xml:space="preserve"> 85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в связи с карантинными мероприятиями по профилактике гриппа и острых респираторных вирусных инфекций в эпидемическом сезоне</w:t>
      </w:r>
      <w:r w:rsidR="004546C2" w:rsidRPr="00093FD5">
        <w:rPr>
          <w:rFonts w:cstheme="minorHAnsi"/>
          <w:color w:val="000000"/>
          <w:sz w:val="24"/>
          <w:szCs w:val="24"/>
          <w:lang w:val="ru-RU"/>
        </w:rPr>
        <w:t xml:space="preserve"> 2023</w:t>
      </w:r>
      <w:r w:rsidRPr="00093FD5">
        <w:rPr>
          <w:rFonts w:cstheme="minorHAnsi"/>
          <w:color w:val="000000"/>
          <w:sz w:val="24"/>
          <w:szCs w:val="24"/>
          <w:lang w:val="ru-RU"/>
        </w:rPr>
        <w:t>–</w:t>
      </w:r>
      <w:r w:rsidR="004546C2" w:rsidRPr="00093FD5">
        <w:rPr>
          <w:rFonts w:cstheme="minorHAnsi"/>
          <w:color w:val="000000"/>
          <w:sz w:val="24"/>
          <w:szCs w:val="24"/>
          <w:lang w:val="ru-RU"/>
        </w:rPr>
        <w:t>2024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годов.</w:t>
      </w:r>
    </w:p>
    <w:p w:rsidR="00D20325" w:rsidRPr="00093FD5" w:rsidRDefault="00E36D68" w:rsidP="00D20325">
      <w:pPr>
        <w:spacing w:after="0" w:line="256" w:lineRule="auto"/>
        <w:ind w:firstLine="851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076D1E">
        <w:rPr>
          <w:rFonts w:cstheme="minorHAnsi"/>
          <w:b/>
          <w:bCs/>
          <w:color w:val="0070C0"/>
          <w:sz w:val="24"/>
          <w:szCs w:val="24"/>
          <w:lang w:val="ru-RU"/>
        </w:rPr>
        <w:t>2.6. Преемственность дошкольных образовательных программ и программ начального общего образования, взаимодействие с учреждениями общего образования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="00113299" w:rsidRPr="00093FD5">
        <w:rPr>
          <w:rFonts w:eastAsia="Calibri" w:cstheme="minorHAnsi"/>
          <w:sz w:val="24"/>
          <w:szCs w:val="24"/>
          <w:lang w:val="ru-RU"/>
        </w:rPr>
        <w:t>Преемственность ДОУ</w:t>
      </w:r>
      <w:r w:rsidR="00D20325" w:rsidRPr="00093FD5">
        <w:rPr>
          <w:rFonts w:eastAsia="Calibri" w:cstheme="minorHAnsi"/>
          <w:sz w:val="24"/>
          <w:szCs w:val="24"/>
          <w:lang w:val="ru-RU"/>
        </w:rPr>
        <w:t xml:space="preserve"> с  Центром образования г.Буйнакск заключается в тесном сотрудничестве со школой, наши дети посещали мероприятия в школе, ознакомились с территорией и внутренним обустройством – спортивный зал, классы.</w:t>
      </w:r>
    </w:p>
    <w:p w:rsidR="004D3C41" w:rsidRPr="00093FD5" w:rsidRDefault="00E36D68" w:rsidP="00D20325">
      <w:pPr>
        <w:rPr>
          <w:rFonts w:cstheme="minorHAnsi"/>
          <w:color w:val="000000"/>
          <w:sz w:val="24"/>
          <w:szCs w:val="24"/>
          <w:lang w:val="ru-RU"/>
        </w:rPr>
      </w:pPr>
      <w:r w:rsidRPr="00642EFB">
        <w:rPr>
          <w:rFonts w:cstheme="minorHAnsi"/>
          <w:b/>
          <w:bCs/>
          <w:color w:val="0070C0"/>
          <w:sz w:val="24"/>
          <w:szCs w:val="24"/>
          <w:lang w:val="ru-RU"/>
        </w:rPr>
        <w:t>2.7. Совместная работа с организациями дополнительного образования, культуры и спорта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в течение отчетного периода детский сад на основе заключенных договоров о сетевом взаимодействии вел совместную деятельность:</w:t>
      </w:r>
    </w:p>
    <w:p w:rsidR="004D3C41" w:rsidRPr="00093FD5" w:rsidRDefault="00E36D68" w:rsidP="00D20325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 xml:space="preserve">с </w:t>
      </w:r>
      <w:r w:rsidR="00D20325" w:rsidRPr="00093FD5">
        <w:rPr>
          <w:rFonts w:cstheme="minorHAnsi"/>
          <w:color w:val="000000"/>
          <w:sz w:val="24"/>
          <w:szCs w:val="24"/>
          <w:lang w:val="ru-RU"/>
        </w:rPr>
        <w:t>футбольным клубом «Динамо»</w:t>
      </w:r>
    </w:p>
    <w:p w:rsidR="002272F2" w:rsidRPr="00093FD5" w:rsidRDefault="002272F2" w:rsidP="00D20325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lastRenderedPageBreak/>
        <w:t>с ФГБОУ ВО «Дагестанский государственный педагогический университет»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В предстоящем учебном году планируется продолжать и расширить совместную работу.</w:t>
      </w:r>
    </w:p>
    <w:p w:rsidR="004D3C41" w:rsidRPr="00076D1E" w:rsidRDefault="00E36D68">
      <w:pPr>
        <w:rPr>
          <w:rFonts w:cstheme="minorHAnsi"/>
          <w:color w:val="0070C0"/>
          <w:sz w:val="24"/>
          <w:szCs w:val="24"/>
          <w:lang w:val="ru-RU"/>
        </w:rPr>
      </w:pPr>
      <w:r w:rsidRPr="00076D1E">
        <w:rPr>
          <w:rFonts w:cstheme="minorHAnsi"/>
          <w:b/>
          <w:bCs/>
          <w:color w:val="0070C0"/>
          <w:sz w:val="24"/>
          <w:szCs w:val="24"/>
          <w:lang w:val="ru-RU"/>
        </w:rPr>
        <w:t>2.8. Основные формы работы с родителями (законными представителями)</w:t>
      </w:r>
    </w:p>
    <w:p w:rsidR="002272F2" w:rsidRPr="00093FD5" w:rsidRDefault="002272F2" w:rsidP="002272F2">
      <w:pPr>
        <w:widowControl w:val="0"/>
        <w:autoSpaceDE w:val="0"/>
        <w:autoSpaceDN w:val="0"/>
        <w:spacing w:before="89" w:beforeAutospacing="0" w:after="0" w:afterAutospacing="0"/>
        <w:ind w:left="537" w:right="230" w:firstLine="283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Существенным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признаком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качества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современного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дошкольного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образования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является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налаживание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взаимодействия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семьями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воспитанников,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включение</w:t>
      </w:r>
      <w:r w:rsidRPr="00093FD5">
        <w:rPr>
          <w:rFonts w:eastAsia="Times New Roman" w:cstheme="minorHAnsi"/>
          <w:spacing w:val="-67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родителей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(законных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представителей)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образовательный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процесс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как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равноправных</w:t>
      </w:r>
      <w:r w:rsidRPr="00093FD5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партнеров.</w:t>
      </w:r>
    </w:p>
    <w:p w:rsidR="002272F2" w:rsidRPr="00093FD5" w:rsidRDefault="002272F2" w:rsidP="002272F2">
      <w:pPr>
        <w:spacing w:before="0" w:beforeAutospacing="0" w:after="0" w:afterAutospacing="0" w:line="242" w:lineRule="auto"/>
        <w:ind w:left="820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Педагогический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коллектив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детского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сада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активно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внедряет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разнообразные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формы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взаимодействия</w:t>
      </w:r>
      <w:r w:rsidRPr="00093FD5">
        <w:rPr>
          <w:rFonts w:eastAsia="Times New Roman" w:cstheme="minorHAnsi"/>
          <w:spacing w:val="7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pacing w:val="7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семьями</w:t>
      </w:r>
      <w:r w:rsidRPr="00093FD5">
        <w:rPr>
          <w:rFonts w:eastAsia="Times New Roman" w:cstheme="minorHAnsi"/>
          <w:spacing w:val="7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воспитанников,</w:t>
      </w:r>
      <w:r w:rsidRPr="00093FD5">
        <w:rPr>
          <w:rFonts w:eastAsia="Times New Roman" w:cstheme="minorHAnsi"/>
          <w:spacing w:val="7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которые</w:t>
      </w:r>
      <w:r w:rsidRPr="00093FD5">
        <w:rPr>
          <w:rFonts w:eastAsia="Times New Roman" w:cstheme="minorHAnsi"/>
          <w:spacing w:val="7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позволяют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достигнуть</w:t>
      </w:r>
      <w:r w:rsidRPr="00093FD5">
        <w:rPr>
          <w:rFonts w:eastAsia="Times New Roman" w:cstheme="minorHAnsi"/>
          <w:spacing w:val="66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реального</w:t>
      </w:r>
      <w:r w:rsidRPr="00093FD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сотрудничества,</w:t>
      </w:r>
      <w:r w:rsidRPr="00093FD5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осуществляемого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 xml:space="preserve">планомерно. </w:t>
      </w:r>
    </w:p>
    <w:p w:rsidR="002272F2" w:rsidRPr="00093FD5" w:rsidRDefault="002272F2" w:rsidP="002272F2">
      <w:pPr>
        <w:spacing w:before="0" w:beforeAutospacing="0" w:after="0" w:afterAutospacing="0" w:line="242" w:lineRule="auto"/>
        <w:ind w:left="820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Педагогический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коллектив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осуществляет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образовательный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процесс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тесном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сотрудничестве</w:t>
      </w:r>
      <w:r w:rsidRPr="00093FD5">
        <w:rPr>
          <w:rFonts w:eastAsia="Times New Roman" w:cstheme="minorHAnsi"/>
          <w:spacing w:val="68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pacing w:val="68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родителями  (законными</w:t>
      </w:r>
      <w:r w:rsidRPr="00093FD5">
        <w:rPr>
          <w:rFonts w:eastAsia="Times New Roman" w:cstheme="minorHAnsi"/>
          <w:spacing w:val="68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представителями)</w:t>
      </w:r>
      <w:r w:rsidRPr="00093FD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воспитанников</w:t>
      </w:r>
      <w:r w:rsidRPr="00093FD5">
        <w:rPr>
          <w:rFonts w:eastAsia="Times New Roman" w:cstheme="minorHAnsi"/>
          <w:spacing w:val="67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</w:p>
    <w:p w:rsidR="002272F2" w:rsidRPr="00093FD5" w:rsidRDefault="002272F2" w:rsidP="002272F2">
      <w:pPr>
        <w:widowControl w:val="0"/>
        <w:autoSpaceDE w:val="0"/>
        <w:autoSpaceDN w:val="0"/>
        <w:spacing w:before="0" w:beforeAutospacing="0" w:after="0" w:afterAutospacing="0" w:line="317" w:lineRule="exact"/>
        <w:ind w:left="537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ставит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перед собой</w:t>
      </w:r>
      <w:r w:rsidRPr="00093FD5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задачи:</w:t>
      </w:r>
    </w:p>
    <w:p w:rsidR="002272F2" w:rsidRPr="00093FD5" w:rsidRDefault="002272F2" w:rsidP="002272F2">
      <w:pPr>
        <w:widowControl w:val="0"/>
        <w:numPr>
          <w:ilvl w:val="0"/>
          <w:numId w:val="24"/>
        </w:numPr>
        <w:tabs>
          <w:tab w:val="left" w:pos="1054"/>
        </w:tabs>
        <w:autoSpaceDE w:val="0"/>
        <w:autoSpaceDN w:val="0"/>
        <w:spacing w:before="0" w:beforeAutospacing="0" w:after="0" w:afterAutospacing="0" w:line="322" w:lineRule="exact"/>
        <w:ind w:left="1053" w:hanging="234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изучение</w:t>
      </w:r>
      <w:r w:rsidRPr="00093FD5">
        <w:rPr>
          <w:rFonts w:eastAsia="Times New Roman" w:cstheme="minorHAnsi"/>
          <w:spacing w:val="67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потребности</w:t>
      </w:r>
      <w:r w:rsidRPr="00093FD5">
        <w:rPr>
          <w:rFonts w:eastAsia="Times New Roman" w:cstheme="minorHAnsi"/>
          <w:spacing w:val="66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родителей</w:t>
      </w:r>
      <w:r w:rsidRPr="00093FD5">
        <w:rPr>
          <w:rFonts w:eastAsia="Times New Roman" w:cstheme="minorHAnsi"/>
          <w:spacing w:val="68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(законных</w:t>
      </w:r>
      <w:r w:rsidRPr="00093FD5">
        <w:rPr>
          <w:rFonts w:eastAsia="Times New Roman" w:cstheme="minorHAnsi"/>
          <w:spacing w:val="66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представителей)</w:t>
      </w:r>
      <w:r w:rsidRPr="00093FD5">
        <w:rPr>
          <w:rFonts w:eastAsia="Times New Roman" w:cstheme="minorHAnsi"/>
          <w:spacing w:val="68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на</w:t>
      </w:r>
    </w:p>
    <w:p w:rsidR="002272F2" w:rsidRPr="00093FD5" w:rsidRDefault="002272F2" w:rsidP="002272F2">
      <w:pPr>
        <w:widowControl w:val="0"/>
        <w:tabs>
          <w:tab w:val="left" w:pos="8812"/>
        </w:tabs>
        <w:autoSpaceDE w:val="0"/>
        <w:autoSpaceDN w:val="0"/>
        <w:spacing w:before="0" w:beforeAutospacing="0" w:after="0" w:afterAutospacing="0"/>
        <w:ind w:left="537" w:right="234" w:firstLine="283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образовательные</w:t>
      </w:r>
      <w:r w:rsidRPr="00093FD5">
        <w:rPr>
          <w:rFonts w:eastAsia="Times New Roman" w:cstheme="minorHAnsi"/>
          <w:spacing w:val="4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услуги</w:t>
      </w:r>
      <w:r w:rsidRPr="00093FD5">
        <w:rPr>
          <w:rFonts w:eastAsia="Times New Roman" w:cstheme="minorHAnsi"/>
          <w:spacing w:val="4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для</w:t>
      </w:r>
      <w:r w:rsidRPr="00093FD5">
        <w:rPr>
          <w:rFonts w:eastAsia="Times New Roman" w:cstheme="minorHAnsi"/>
          <w:spacing w:val="44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определения</w:t>
      </w:r>
      <w:r w:rsidRPr="00093FD5">
        <w:rPr>
          <w:rFonts w:eastAsia="Times New Roman" w:cstheme="minorHAnsi"/>
          <w:spacing w:val="4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перспектив</w:t>
      </w:r>
      <w:r w:rsidRPr="00093FD5">
        <w:rPr>
          <w:rFonts w:eastAsia="Times New Roman" w:cstheme="minorHAnsi"/>
          <w:spacing w:val="4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развития детского</w:t>
      </w:r>
      <w:r w:rsidRPr="00093FD5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сада,</w:t>
      </w:r>
      <w:r w:rsidRPr="00093FD5">
        <w:rPr>
          <w:rFonts w:eastAsia="Times New Roman" w:cstheme="minorHAnsi"/>
          <w:spacing w:val="-67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содержания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работы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 форм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организации;</w:t>
      </w:r>
    </w:p>
    <w:p w:rsidR="002272F2" w:rsidRPr="00093FD5" w:rsidRDefault="002272F2" w:rsidP="002272F2">
      <w:pPr>
        <w:widowControl w:val="0"/>
        <w:numPr>
          <w:ilvl w:val="0"/>
          <w:numId w:val="24"/>
        </w:numPr>
        <w:tabs>
          <w:tab w:val="left" w:pos="1056"/>
        </w:tabs>
        <w:autoSpaceDE w:val="0"/>
        <w:autoSpaceDN w:val="0"/>
        <w:spacing w:before="0" w:beforeAutospacing="0" w:after="0" w:afterAutospacing="0" w:line="321" w:lineRule="exact"/>
        <w:ind w:left="1055" w:hanging="236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установить</w:t>
      </w:r>
      <w:r w:rsidRPr="00093FD5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партнерские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взаимоотношения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семьей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каждого</w:t>
      </w:r>
      <w:r w:rsidRPr="00093FD5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ребенка;</w:t>
      </w:r>
    </w:p>
    <w:p w:rsidR="002272F2" w:rsidRPr="00093FD5" w:rsidRDefault="002272F2" w:rsidP="002272F2">
      <w:pPr>
        <w:widowControl w:val="0"/>
        <w:numPr>
          <w:ilvl w:val="0"/>
          <w:numId w:val="24"/>
        </w:numPr>
        <w:tabs>
          <w:tab w:val="left" w:pos="1054"/>
        </w:tabs>
        <w:autoSpaceDE w:val="0"/>
        <w:autoSpaceDN w:val="0"/>
        <w:spacing w:before="0" w:beforeAutospacing="0" w:after="0" w:afterAutospacing="0" w:line="242" w:lineRule="auto"/>
        <w:ind w:right="535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раскрыть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творческий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потенциал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семьи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для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включения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содержательную</w:t>
      </w:r>
      <w:r w:rsidRPr="00093FD5">
        <w:rPr>
          <w:rFonts w:eastAsia="Times New Roman" w:cstheme="minorHAnsi"/>
          <w:spacing w:val="-67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деятельность</w:t>
      </w:r>
      <w:r w:rsidRPr="00093FD5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</w:t>
      </w:r>
      <w:r w:rsidRPr="00093FD5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системе «родитель –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ребенок</w:t>
      </w:r>
      <w:r w:rsidRPr="00093FD5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–</w:t>
      </w:r>
      <w:r w:rsidRPr="00093FD5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педагог».</w:t>
      </w:r>
    </w:p>
    <w:p w:rsidR="002272F2" w:rsidRPr="00093FD5" w:rsidRDefault="002272F2" w:rsidP="002272F2">
      <w:pPr>
        <w:widowControl w:val="0"/>
        <w:autoSpaceDE w:val="0"/>
        <w:autoSpaceDN w:val="0"/>
        <w:spacing w:before="1" w:beforeAutospacing="0" w:after="0" w:afterAutospacing="0"/>
        <w:ind w:left="537" w:right="231" w:firstLine="283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2272F2" w:rsidRPr="00093FD5" w:rsidRDefault="002272F2" w:rsidP="002272F2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 xml:space="preserve">   В начале учебного года с родителями проводились ознакомительные родительские собрания для знакомства родителей с программами в ДОУ, со специалистами, велись индивидуальные беседы по адаптации детей к условиям детского сада. Родителей знакомили с правилами, традициями детского сада.  Также в начале учебного года создается родительский комитет, затем они составляют план работы родительского комитета, где учитываются все проблемы, которые необходимо решить в течение учебного года. С родителями проводились беседы, консультации по интересующим их вопросам, в частности это – что делать если ребенок дерется, не слушает,  не может привыкнуть  к детскому саду,  берет чужие вещи,  упрямый и т.д. Проводились  анкетирования: «Готов ли ваш ребенок к детскому саду», «Готов ли ваш ребенок к школе»,   общая информационная анкета. Педагогами и специалистами ведется просветительская работа среди родителей с помощью папок – передвижек, бесед, стендов, консультаций. С родителями ведется каждодневная работа, воспитатели каждый день информируют родителей о том, что их ребенок делал в течение дня, в чем его неудачи, успехи и т.д. Проводились групповые родительские собрания, проводились смотры-конкурсы, праздники и мероприятия спортивные и музыкальные с участием родителей. Также у родителей есть возможность получать консультативную помощь через сайт  и через официальные страницы в  госпабликах </w:t>
      </w:r>
      <w:r w:rsidRPr="00093FD5">
        <w:rPr>
          <w:rFonts w:eastAsia="Calibri" w:cstheme="minorHAnsi"/>
          <w:sz w:val="24"/>
          <w:szCs w:val="24"/>
        </w:rPr>
        <w:t>Telegram</w:t>
      </w:r>
      <w:r w:rsidRPr="00093FD5">
        <w:rPr>
          <w:rFonts w:eastAsia="Calibri" w:cstheme="minorHAnsi"/>
          <w:sz w:val="24"/>
          <w:szCs w:val="24"/>
          <w:lang w:val="ru-RU"/>
        </w:rPr>
        <w:t xml:space="preserve"> и  В Контакте ДОУ</w:t>
      </w:r>
    </w:p>
    <w:p w:rsidR="004D3C41" w:rsidRPr="00093FD5" w:rsidRDefault="00E36D68" w:rsidP="00113299">
      <w:pPr>
        <w:rPr>
          <w:rFonts w:cstheme="minorHAnsi"/>
          <w:color w:val="0070C0"/>
          <w:sz w:val="28"/>
          <w:szCs w:val="24"/>
          <w:lang w:val="ru-RU"/>
        </w:rPr>
      </w:pPr>
      <w:r w:rsidRPr="00093FD5">
        <w:rPr>
          <w:rFonts w:cstheme="minorHAnsi"/>
          <w:b/>
          <w:bCs/>
          <w:color w:val="0070C0"/>
          <w:sz w:val="28"/>
          <w:szCs w:val="24"/>
          <w:lang w:val="ru-RU"/>
        </w:rPr>
        <w:t>3. Условия осуществления образовательной деятельности</w:t>
      </w:r>
    </w:p>
    <w:p w:rsidR="004E27C2" w:rsidRPr="00113299" w:rsidRDefault="00E36D68" w:rsidP="004546C2">
      <w:pPr>
        <w:widowControl w:val="0"/>
        <w:tabs>
          <w:tab w:val="left" w:pos="1760"/>
          <w:tab w:val="left" w:pos="3069"/>
          <w:tab w:val="left" w:pos="3118"/>
          <w:tab w:val="left" w:pos="4247"/>
          <w:tab w:val="left" w:pos="4461"/>
          <w:tab w:val="left" w:pos="5555"/>
          <w:tab w:val="left" w:pos="5638"/>
          <w:tab w:val="left" w:pos="6313"/>
          <w:tab w:val="left" w:pos="6806"/>
          <w:tab w:val="left" w:pos="6880"/>
          <w:tab w:val="left" w:pos="7746"/>
          <w:tab w:val="left" w:pos="8470"/>
          <w:tab w:val="left" w:pos="8532"/>
          <w:tab w:val="left" w:pos="9392"/>
        </w:tabs>
        <w:autoSpaceDE w:val="0"/>
        <w:autoSpaceDN w:val="0"/>
        <w:spacing w:after="0" w:line="276" w:lineRule="auto"/>
        <w:ind w:right="13"/>
        <w:rPr>
          <w:rFonts w:eastAsia="Times New Roman" w:cstheme="minorHAnsi"/>
          <w:color w:val="0070C0"/>
          <w:sz w:val="24"/>
          <w:szCs w:val="24"/>
          <w:lang w:val="ru-RU"/>
        </w:rPr>
      </w:pPr>
      <w:r w:rsidRPr="00113299">
        <w:rPr>
          <w:rFonts w:cstheme="minorHAnsi"/>
          <w:b/>
          <w:bCs/>
          <w:color w:val="0070C0"/>
          <w:sz w:val="24"/>
          <w:szCs w:val="24"/>
          <w:lang w:val="ru-RU"/>
        </w:rPr>
        <w:t>3.1. Организация предметной образовательной среды и материальное оснащение детского сада</w:t>
      </w:r>
      <w:r w:rsidR="004E27C2" w:rsidRPr="00113299">
        <w:rPr>
          <w:rFonts w:eastAsia="Times New Roman" w:cstheme="minorHAnsi"/>
          <w:color w:val="0070C0"/>
          <w:sz w:val="24"/>
          <w:szCs w:val="24"/>
          <w:lang w:val="ru-RU"/>
        </w:rPr>
        <w:t xml:space="preserve"> </w:t>
      </w:r>
    </w:p>
    <w:p w:rsidR="004E27C2" w:rsidRPr="00093FD5" w:rsidRDefault="004E27C2" w:rsidP="004E27C2">
      <w:pPr>
        <w:spacing w:before="0" w:beforeAutospacing="0" w:after="160" w:afterAutospacing="0" w:line="259" w:lineRule="auto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 xml:space="preserve">Материально-техническая и развивающая среда МБДОУ    соответствует всем санитарно-гигиеническим требованиям, правилам пожарной безопасности и охраны труда. Организация развивающей среды в ДОУ с учетом ФГОС строилась таким образом, чтобы дать возможность наиболее эффективно развивать индивидуальность каждого ребёнка с </w:t>
      </w:r>
      <w:r w:rsidRPr="00093FD5">
        <w:rPr>
          <w:rFonts w:eastAsia="Times New Roman" w:cstheme="minorHAnsi"/>
          <w:sz w:val="24"/>
          <w:szCs w:val="24"/>
          <w:lang w:val="ru-RU"/>
        </w:rPr>
        <w:lastRenderedPageBreak/>
        <w:t>учётом его склонностей, интересов, уровня активности. Предметная развивающая среда в групповых помещениях, обеспечивает реализацию основной образовательной программы МБДОУ и адаптированной основной общеобразовательной программы    включает совокупность образовательных областей, обеспечивающих разностороннее развитие детей с учётом их возрастных и индивидуальных    особенностей    по    основным    направлениям    –социально-коммуникативному,    познавательному,    речевому,</w:t>
      </w:r>
      <w:r w:rsidRPr="00093FD5">
        <w:rPr>
          <w:rFonts w:eastAsia="Times New Roman" w:cstheme="minorHAnsi"/>
          <w:sz w:val="24"/>
          <w:szCs w:val="24"/>
          <w:lang w:val="ru-RU"/>
        </w:rPr>
        <w:tab/>
        <w:t>художественно-эстетическому, физическому, а также совместную партнерскую деятельность взрослого и детей; свободную самостоятельную деятельность детей.</w:t>
      </w:r>
    </w:p>
    <w:p w:rsidR="004E27C2" w:rsidRPr="00093FD5" w:rsidRDefault="004E27C2" w:rsidP="004E27C2">
      <w:pPr>
        <w:widowControl w:val="0"/>
        <w:autoSpaceDE w:val="0"/>
        <w:autoSpaceDN w:val="0"/>
        <w:spacing w:before="0" w:beforeAutospacing="0" w:after="0" w:afterAutospacing="0" w:line="278" w:lineRule="auto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4E27C2" w:rsidRPr="00093FD5" w:rsidRDefault="004E27C2" w:rsidP="004E27C2">
      <w:pPr>
        <w:widowControl w:val="0"/>
        <w:autoSpaceDE w:val="0"/>
        <w:autoSpaceDN w:val="0"/>
        <w:spacing w:before="0" w:beforeAutospacing="0" w:after="0" w:afterAutospacing="0" w:line="278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Познавательное и социально-личностное развитие ребенка осуществляется в следующих помещениях:</w:t>
      </w:r>
    </w:p>
    <w:p w:rsidR="004E27C2" w:rsidRPr="00093FD5" w:rsidRDefault="004E27C2" w:rsidP="004E27C2">
      <w:pPr>
        <w:spacing w:before="0" w:beforeAutospacing="0" w:after="160" w:afterAutospacing="0" w:line="259" w:lineRule="auto"/>
        <w:ind w:firstLine="708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Групповые комнаты. Во всех группах детского сада созданы условия для разнообразных видов активной деятельности детей – игровой, познавательной, трудовой, творческой и исследовательской. Группы оснащены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4E27C2" w:rsidRPr="00093FD5" w:rsidRDefault="004E27C2" w:rsidP="004E27C2">
      <w:pPr>
        <w:spacing w:before="0" w:beforeAutospacing="0" w:after="160" w:afterAutospacing="0" w:line="259" w:lineRule="auto"/>
        <w:ind w:firstLine="708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ab/>
        <w:t>Художественно-эстетическое направление работы проходит в музыкальном зале и группах.</w:t>
      </w:r>
    </w:p>
    <w:p w:rsidR="004E27C2" w:rsidRPr="00093FD5" w:rsidRDefault="004E27C2" w:rsidP="00B93A0F">
      <w:pPr>
        <w:spacing w:before="0" w:beforeAutospacing="0" w:after="160" w:afterAutospacing="0" w:line="259" w:lineRule="auto"/>
        <w:ind w:firstLine="708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Двигательная деятельность осуществляется на игровых площадках, в музыкальном                       зале, в физкультурном зале</w:t>
      </w:r>
      <w:r w:rsidR="00B93A0F">
        <w:rPr>
          <w:rFonts w:eastAsia="Times New Roman" w:cstheme="minorHAnsi"/>
          <w:sz w:val="24"/>
          <w:szCs w:val="24"/>
          <w:lang w:val="ru-RU"/>
        </w:rPr>
        <w:t xml:space="preserve"> и на  территории детского сада</w:t>
      </w:r>
    </w:p>
    <w:p w:rsidR="00B93A0F" w:rsidRDefault="004E27C2" w:rsidP="004E27C2">
      <w:pPr>
        <w:spacing w:before="0" w:beforeAutospacing="0" w:after="160" w:afterAutospacing="0" w:line="259" w:lineRule="auto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ab/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В 2023-2024 г. в целях реализации годового плана был проведен смотр-конкурс на «Лучший речевой центр», в результате чего значительно обновились оборудованием и дидактическим пособием  «Центр книги» и «Речевые центры» практиче</w:t>
      </w:r>
      <w:r w:rsidR="00B93A0F">
        <w:rPr>
          <w:rFonts w:eastAsia="Times New Roman" w:cstheme="minorHAnsi"/>
          <w:sz w:val="24"/>
          <w:szCs w:val="24"/>
          <w:lang w:val="ru-RU"/>
        </w:rPr>
        <w:t>ски во всех группах ДОУ.</w:t>
      </w:r>
    </w:p>
    <w:p w:rsidR="00633F22" w:rsidRPr="00093FD5" w:rsidRDefault="004E27C2" w:rsidP="004E27C2">
      <w:pPr>
        <w:spacing w:before="0" w:beforeAutospacing="0" w:after="160" w:afterAutospacing="0" w:line="259" w:lineRule="auto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 xml:space="preserve">               Кабинеты учителя-логопеда и педагога-психолога оснащены необходимым материалом, пособиями, оборудованием для развития воспитанников</w:t>
      </w:r>
      <w:r w:rsidR="00CF15A4">
        <w:rPr>
          <w:rFonts w:eastAsia="Times New Roman" w:cstheme="minorHAnsi"/>
          <w:sz w:val="24"/>
          <w:szCs w:val="24"/>
          <w:lang w:val="ru-RU"/>
        </w:rPr>
        <w:t xml:space="preserve">. Методический кабинет оснащен необходимым методическим материалом, который постоянно пополняется. </w:t>
      </w:r>
    </w:p>
    <w:p w:rsidR="00633F22" w:rsidRPr="00633F22" w:rsidRDefault="00633F22" w:rsidP="00181FC8">
      <w:pPr>
        <w:widowControl w:val="0"/>
        <w:autoSpaceDE w:val="0"/>
        <w:autoSpaceDN w:val="0"/>
        <w:spacing w:after="0"/>
        <w:ind w:right="281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ab/>
        <w:t>В МБДОУ 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</w:t>
      </w:r>
      <w:r w:rsidR="00181FC8">
        <w:rPr>
          <w:rFonts w:eastAsia="Times New Roman" w:cstheme="minorHAnsi"/>
          <w:sz w:val="24"/>
          <w:szCs w:val="24"/>
          <w:lang w:val="ru-RU"/>
        </w:rPr>
        <w:t xml:space="preserve">зование отдельных ее элементов. </w:t>
      </w:r>
      <w:r w:rsidRPr="00633F22">
        <w:rPr>
          <w:rFonts w:eastAsia="Times New Roman" w:cstheme="minorHAnsi"/>
          <w:sz w:val="24"/>
          <w:szCs w:val="24"/>
          <w:lang w:val="ru-RU"/>
        </w:rPr>
        <w:t>Физкультурный зал оснащен</w:t>
      </w:r>
      <w:r w:rsidR="002D2E60">
        <w:rPr>
          <w:rFonts w:eastAsia="Times New Roman" w:cstheme="minorHAnsi"/>
          <w:sz w:val="24"/>
          <w:szCs w:val="24"/>
          <w:lang w:val="ru-RU"/>
        </w:rPr>
        <w:t xml:space="preserve"> необходимым</w:t>
      </w:r>
      <w:r w:rsidRPr="00633F22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181FC8">
        <w:rPr>
          <w:rFonts w:eastAsia="Times New Roman" w:cstheme="minorHAnsi"/>
          <w:sz w:val="24"/>
          <w:szCs w:val="24"/>
          <w:lang w:val="ru-RU"/>
        </w:rPr>
        <w:t xml:space="preserve">спортивным </w:t>
      </w:r>
      <w:r w:rsidRPr="00633F22">
        <w:rPr>
          <w:rFonts w:eastAsia="Times New Roman" w:cstheme="minorHAnsi"/>
          <w:sz w:val="24"/>
          <w:szCs w:val="24"/>
          <w:lang w:val="ru-RU"/>
        </w:rPr>
        <w:t>оборудованием</w:t>
      </w:r>
      <w:r w:rsidR="00181FC8" w:rsidRPr="00FB08B4">
        <w:rPr>
          <w:rFonts w:eastAsia="Times New Roman" w:cstheme="minorHAnsi"/>
          <w:sz w:val="20"/>
          <w:szCs w:val="24"/>
          <w:lang w:val="ru-RU"/>
        </w:rPr>
        <w:t>.  (ПРИЛОЖЕНИЕ №</w:t>
      </w:r>
      <w:r w:rsidR="00113299" w:rsidRPr="00FB08B4">
        <w:rPr>
          <w:rFonts w:eastAsia="Times New Roman" w:cstheme="minorHAnsi"/>
          <w:sz w:val="20"/>
          <w:szCs w:val="24"/>
          <w:lang w:val="ru-RU"/>
        </w:rPr>
        <w:t>1</w:t>
      </w:r>
      <w:r w:rsidR="00181FC8" w:rsidRPr="00FB08B4">
        <w:rPr>
          <w:rFonts w:eastAsia="Times New Roman" w:cstheme="minorHAnsi"/>
          <w:sz w:val="20"/>
          <w:szCs w:val="24"/>
          <w:lang w:val="ru-RU"/>
        </w:rPr>
        <w:t>)</w:t>
      </w:r>
      <w:r w:rsidRPr="00FB08B4">
        <w:rPr>
          <w:rFonts w:eastAsia="Times New Roman" w:cstheme="minorHAnsi"/>
          <w:sz w:val="20"/>
          <w:szCs w:val="24"/>
          <w:lang w:val="ru-RU"/>
        </w:rPr>
        <w:t xml:space="preserve"> </w:t>
      </w:r>
    </w:p>
    <w:p w:rsidR="00633F22" w:rsidRPr="00633F22" w:rsidRDefault="00633F22" w:rsidP="00633F22">
      <w:pPr>
        <w:widowControl w:val="0"/>
        <w:autoSpaceDE w:val="0"/>
        <w:autoSpaceDN w:val="0"/>
        <w:spacing w:before="0" w:beforeAutospacing="0" w:after="0" w:afterAutospacing="0"/>
        <w:ind w:right="276"/>
        <w:jc w:val="both"/>
        <w:rPr>
          <w:rFonts w:eastAsia="Times New Roman" w:cstheme="minorHAnsi"/>
          <w:sz w:val="24"/>
          <w:szCs w:val="24"/>
          <w:lang w:val="ru-RU"/>
        </w:rPr>
      </w:pPr>
      <w:r w:rsidRPr="00633F22">
        <w:rPr>
          <w:rFonts w:eastAsia="Times New Roman" w:cstheme="minorHAnsi"/>
          <w:sz w:val="24"/>
          <w:szCs w:val="24"/>
          <w:lang w:val="ru-RU"/>
        </w:rPr>
        <w:t>Детский сад обеспечивает детей 3-хразовым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633F22" w:rsidRPr="00633F22" w:rsidRDefault="00181FC8" w:rsidP="00633F22">
      <w:pPr>
        <w:widowControl w:val="0"/>
        <w:autoSpaceDE w:val="0"/>
        <w:autoSpaceDN w:val="0"/>
        <w:spacing w:before="0" w:beforeAutospacing="0" w:after="0" w:afterAutospacing="0"/>
        <w:ind w:right="278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Пищеблок оснащен </w:t>
      </w:r>
      <w:r w:rsidR="00B93A0F">
        <w:rPr>
          <w:rFonts w:eastAsia="Times New Roman" w:cstheme="minorHAnsi"/>
          <w:sz w:val="24"/>
          <w:szCs w:val="24"/>
          <w:lang w:val="ru-RU"/>
        </w:rPr>
        <w:t xml:space="preserve">современным технологическим </w:t>
      </w:r>
      <w:r>
        <w:rPr>
          <w:rFonts w:eastAsia="Times New Roman" w:cstheme="minorHAnsi"/>
          <w:sz w:val="24"/>
          <w:szCs w:val="24"/>
          <w:lang w:val="ru-RU"/>
        </w:rPr>
        <w:t xml:space="preserve">оборудованием </w:t>
      </w:r>
      <w:r w:rsidRPr="00FB08B4">
        <w:rPr>
          <w:rFonts w:eastAsia="Times New Roman" w:cstheme="minorHAnsi"/>
          <w:sz w:val="18"/>
          <w:szCs w:val="24"/>
          <w:lang w:val="ru-RU"/>
        </w:rPr>
        <w:t>(ПРИЛОЖЕНИЕ №</w:t>
      </w:r>
      <w:r w:rsidR="00FB08B4" w:rsidRPr="00FB08B4">
        <w:rPr>
          <w:rFonts w:eastAsia="Times New Roman" w:cstheme="minorHAnsi"/>
          <w:sz w:val="18"/>
          <w:szCs w:val="24"/>
          <w:lang w:val="ru-RU"/>
        </w:rPr>
        <w:t>2</w:t>
      </w:r>
      <w:r w:rsidRPr="00FB08B4">
        <w:rPr>
          <w:rFonts w:eastAsia="Times New Roman" w:cstheme="minorHAnsi"/>
          <w:sz w:val="18"/>
          <w:szCs w:val="24"/>
          <w:lang w:val="ru-RU"/>
        </w:rPr>
        <w:t>)</w:t>
      </w:r>
    </w:p>
    <w:p w:rsidR="00633F22" w:rsidRPr="00093FD5" w:rsidRDefault="00633F22" w:rsidP="00FB08B4">
      <w:pPr>
        <w:widowControl w:val="0"/>
        <w:autoSpaceDE w:val="0"/>
        <w:autoSpaceDN w:val="0"/>
        <w:spacing w:before="0" w:beforeAutospacing="0" w:after="0" w:afterAutospacing="0"/>
        <w:ind w:right="280"/>
        <w:jc w:val="both"/>
        <w:rPr>
          <w:rFonts w:eastAsia="Times New Roman" w:cstheme="minorHAnsi"/>
          <w:sz w:val="24"/>
          <w:szCs w:val="24"/>
          <w:lang w:val="ru-RU"/>
        </w:rPr>
      </w:pPr>
      <w:r w:rsidRPr="00633F22">
        <w:rPr>
          <w:rFonts w:eastAsia="Times New Roman" w:cstheme="minorHAnsi"/>
          <w:sz w:val="24"/>
          <w:szCs w:val="24"/>
          <w:lang w:val="ru-RU"/>
        </w:rPr>
        <w:t>В МБДОУ функционируют медкабинет, который ос</w:t>
      </w:r>
      <w:r w:rsidR="00181FC8">
        <w:rPr>
          <w:rFonts w:eastAsia="Times New Roman" w:cstheme="minorHAnsi"/>
          <w:sz w:val="24"/>
          <w:szCs w:val="24"/>
          <w:lang w:val="ru-RU"/>
        </w:rPr>
        <w:t xml:space="preserve">нащен медицинским оборудованием </w:t>
      </w:r>
      <w:r w:rsidR="00FB08B4" w:rsidRPr="00FB08B4">
        <w:rPr>
          <w:rFonts w:eastAsia="Times New Roman" w:cstheme="minorHAnsi"/>
          <w:sz w:val="18"/>
          <w:szCs w:val="24"/>
          <w:lang w:val="ru-RU"/>
        </w:rPr>
        <w:t>(</w:t>
      </w:r>
      <w:r w:rsidR="00181FC8" w:rsidRPr="00FB08B4">
        <w:rPr>
          <w:rFonts w:eastAsia="Times New Roman" w:cstheme="minorHAnsi"/>
          <w:sz w:val="18"/>
          <w:szCs w:val="24"/>
          <w:lang w:val="ru-RU"/>
        </w:rPr>
        <w:t>ПРИЛОЖЕНИЕ №</w:t>
      </w:r>
      <w:r w:rsidR="00FB08B4" w:rsidRPr="00FB08B4">
        <w:rPr>
          <w:rFonts w:eastAsia="Times New Roman" w:cstheme="minorHAnsi"/>
          <w:sz w:val="18"/>
          <w:szCs w:val="24"/>
          <w:lang w:val="ru-RU"/>
        </w:rPr>
        <w:t>3)</w:t>
      </w:r>
      <w:r w:rsidR="00181FC8" w:rsidRPr="00FB08B4">
        <w:rPr>
          <w:rFonts w:eastAsia="Times New Roman" w:cstheme="minorHAnsi"/>
          <w:sz w:val="18"/>
          <w:szCs w:val="24"/>
          <w:lang w:val="ru-RU"/>
        </w:rPr>
        <w:t xml:space="preserve"> </w:t>
      </w:r>
    </w:p>
    <w:p w:rsidR="003E5043" w:rsidRPr="00093FD5" w:rsidRDefault="00633F22" w:rsidP="006355C6">
      <w:pPr>
        <w:tabs>
          <w:tab w:val="left" w:pos="1140"/>
        </w:tabs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lastRenderedPageBreak/>
        <w:tab/>
      </w:r>
      <w:r w:rsidR="00E36D68"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3.2. Условия для детей с ограниченными возможностями здоровья:</w:t>
      </w:r>
      <w:r w:rsidR="00FB08B4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 </w:t>
      </w:r>
      <w:r w:rsidR="00E36D68" w:rsidRPr="00FB08B4">
        <w:rPr>
          <w:rFonts w:cstheme="minorHAnsi"/>
          <w:sz w:val="24"/>
          <w:szCs w:val="24"/>
          <w:lang w:val="ru-RU"/>
        </w:rPr>
        <w:t>для</w:t>
      </w:r>
      <w:r w:rsidR="00E36D68" w:rsidRPr="00FB08B4">
        <w:rPr>
          <w:rFonts w:cstheme="minorHAnsi"/>
          <w:color w:val="0070C0"/>
          <w:sz w:val="24"/>
          <w:szCs w:val="24"/>
          <w:lang w:val="ru-RU"/>
        </w:rPr>
        <w:t xml:space="preserve"> 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>детей с тяжелыми нарушениями речи в детском саду разработана адаптированная программа, штат укомплектован профильными специалистами (учитель-</w:t>
      </w:r>
      <w:r w:rsidR="00F62EA3" w:rsidRPr="00093FD5">
        <w:rPr>
          <w:rFonts w:cstheme="minorHAnsi"/>
          <w:color w:val="000000"/>
          <w:sz w:val="24"/>
          <w:szCs w:val="24"/>
          <w:lang w:val="ru-RU"/>
        </w:rPr>
        <w:t>логопед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>, педагог-психолог, тьютор).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Для комфортного пребывания детей в детском саду имеются помещения: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2693"/>
      </w:tblGrid>
      <w:tr w:rsidR="004408A9" w:rsidRPr="00093FD5" w:rsidTr="00353E1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A9" w:rsidRPr="00093FD5" w:rsidRDefault="004408A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A9" w:rsidRPr="00093FD5" w:rsidRDefault="004408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площадь, кв.м.</w:t>
            </w:r>
          </w:p>
        </w:tc>
      </w:tr>
      <w:tr w:rsidR="004408A9" w:rsidRPr="00093FD5" w:rsidTr="00353E1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A9" w:rsidRPr="00093FD5" w:rsidRDefault="004408A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Раздевальная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A9" w:rsidRPr="00056868" w:rsidRDefault="004408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6868">
              <w:rPr>
                <w:rFonts w:cstheme="minorHAnsi"/>
                <w:b/>
                <w:sz w:val="24"/>
                <w:szCs w:val="24"/>
                <w:lang w:val="ru-RU"/>
              </w:rPr>
              <w:t>35,1</w:t>
            </w:r>
          </w:p>
        </w:tc>
      </w:tr>
      <w:tr w:rsidR="004408A9" w:rsidRPr="00093FD5" w:rsidTr="00353E1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A9" w:rsidRPr="00093FD5" w:rsidRDefault="004408A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A9" w:rsidRPr="00056868" w:rsidRDefault="004408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6868">
              <w:rPr>
                <w:rFonts w:cstheme="minorHAnsi"/>
                <w:b/>
                <w:sz w:val="24"/>
                <w:szCs w:val="24"/>
                <w:lang w:val="ru-RU"/>
              </w:rPr>
              <w:t>97,9</w:t>
            </w:r>
          </w:p>
        </w:tc>
      </w:tr>
      <w:tr w:rsidR="004408A9" w:rsidRPr="00093FD5" w:rsidTr="00353E1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A9" w:rsidRPr="00093FD5" w:rsidRDefault="004408A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Спальня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A9" w:rsidRPr="00056868" w:rsidRDefault="004408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6868">
              <w:rPr>
                <w:rFonts w:cstheme="minorHAnsi"/>
                <w:b/>
                <w:sz w:val="24"/>
                <w:szCs w:val="24"/>
                <w:lang w:val="ru-RU"/>
              </w:rPr>
              <w:t>96,5</w:t>
            </w:r>
          </w:p>
        </w:tc>
      </w:tr>
      <w:tr w:rsidR="004408A9" w:rsidRPr="00093FD5" w:rsidTr="00353E1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A9" w:rsidRPr="00093FD5" w:rsidRDefault="004408A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Буфетная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A9" w:rsidRPr="00056868" w:rsidRDefault="004408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6868">
              <w:rPr>
                <w:rFonts w:cstheme="minorHAnsi"/>
                <w:b/>
                <w:sz w:val="24"/>
                <w:szCs w:val="24"/>
                <w:lang w:val="ru-RU"/>
              </w:rPr>
              <w:t>5,5</w:t>
            </w:r>
          </w:p>
        </w:tc>
      </w:tr>
      <w:tr w:rsidR="004408A9" w:rsidRPr="00093FD5" w:rsidTr="00353E19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8A9" w:rsidRPr="00093FD5" w:rsidRDefault="004408A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Туалетная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A9" w:rsidRPr="00056868" w:rsidRDefault="004408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6868">
              <w:rPr>
                <w:rFonts w:cstheme="minorHAnsi"/>
                <w:b/>
                <w:sz w:val="24"/>
                <w:szCs w:val="24"/>
                <w:lang w:val="ru-RU"/>
              </w:rPr>
              <w:t>35</w:t>
            </w:r>
          </w:p>
        </w:tc>
      </w:tr>
      <w:tr w:rsidR="004408A9" w:rsidRPr="00093FD5" w:rsidTr="00353E19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8A9" w:rsidRPr="00093FD5" w:rsidRDefault="004408A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8A9" w:rsidRPr="00093FD5" w:rsidRDefault="004408A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9F67FD" w:rsidRPr="00093FD5" w:rsidRDefault="00E36D68" w:rsidP="009F67FD">
      <w:pPr>
        <w:shd w:val="clear" w:color="auto" w:fill="FFFFFF"/>
        <w:spacing w:after="0" w:line="360" w:lineRule="auto"/>
        <w:textAlignment w:val="baseline"/>
        <w:rPr>
          <w:rFonts w:eastAsia="Calibri" w:cstheme="minorHAnsi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3.3. Обеспечение безопасности жизни и деятельности ребенка в здании и на прилегающей к детскому саду территории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="009F67FD" w:rsidRPr="00093FD5">
        <w:rPr>
          <w:rFonts w:eastAsia="Calibri" w:cstheme="minorHAnsi"/>
          <w:sz w:val="24"/>
          <w:szCs w:val="24"/>
          <w:lang w:val="ru-RU"/>
        </w:rPr>
        <w:t>Одним из важнейших аспектов  административной работы в детском саду является охрана труда.  Нами заключены договора:</w:t>
      </w:r>
    </w:p>
    <w:p w:rsidR="009F67FD" w:rsidRPr="00093FD5" w:rsidRDefault="009F67FD" w:rsidP="009F67FD">
      <w:pPr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договор по обеспечению охраны и поддержанию пропускного и внутриобьектного режимов в здании, прилегающей территории МБДОУ «ЦРР Д/С №  21»  № 206  от 25.12.2023 г. ООО ЧОО «Барракуда»</w:t>
      </w:r>
    </w:p>
    <w:p w:rsidR="009F67FD" w:rsidRPr="00093FD5" w:rsidRDefault="009F67FD" w:rsidP="009F67FD">
      <w:pPr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- договор об оказании услуг по централизованной охране объектов с помощью кнопки тревожной сигнализации (КТС)   № 21  от 24.04.2024 г    филиал ФГКУ «УВО ВНГ России по РД»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color w:val="FF0000"/>
          <w:sz w:val="24"/>
          <w:szCs w:val="24"/>
          <w:lang w:val="ru-RU"/>
        </w:rPr>
        <w:t xml:space="preserve">   </w:t>
      </w:r>
      <w:r w:rsidRPr="00093FD5">
        <w:rPr>
          <w:rFonts w:eastAsia="Calibri" w:cstheme="minorHAnsi"/>
          <w:sz w:val="24"/>
          <w:szCs w:val="24"/>
          <w:lang w:val="ru-RU"/>
        </w:rPr>
        <w:t xml:space="preserve">Документация по антитеррористической и пожарной безопасности  систематизирована в накопительные папки и хранятся у заведующей. </w:t>
      </w:r>
    </w:p>
    <w:p w:rsidR="009F67FD" w:rsidRPr="00093FD5" w:rsidRDefault="009F67FD" w:rsidP="009F67F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left="36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 Выполняются все предписания госнадзора СЭС, охраны труда, госпожнадзора по обеспечению безопасной деятельности учреждения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Ежегодно в летний период по графику детский сад закрывается на косметический ремонт, что позволяет подготовиться к новому отопительному сезону и новому учебному году. На данный момент все коммуникации детского сада (отопление, водоснабжение, канализация)  находятся в рабочем состоянии.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="Calibri" w:cstheme="minorHAnsi"/>
          <w:sz w:val="24"/>
          <w:szCs w:val="24"/>
          <w:lang w:val="ru-RU"/>
        </w:rPr>
      </w:pP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b/>
          <w:bCs/>
          <w:sz w:val="24"/>
          <w:szCs w:val="24"/>
          <w:lang w:val="ru-RU" w:eastAsia="ru-RU"/>
        </w:rPr>
        <w:t>Противопожарная и антитеррористическая защищенность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С целью обеспечения противопожарной и антитеррористической безопасности Администрацией разработаны планы, инструкции и тренировочные занятия по пожарной  и антитеррористической безопасности, чрезвычайным ситуациям, в здании детского образовательного учреждения имеются: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     Система оповещения людей о пожаре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lastRenderedPageBreak/>
        <w:t>     Кнопка экстренного реагирования и вызова полиции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     Первичные средства пожаротушения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     Эвакуационное освещение на путях эвакуации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В детском саду разработана программа комплексной безопасности, ведётся ежедневный  контроль  выполнения  всего  комплекса  работ  по  ее реализации;  ежедневно  обследуется техническое  состояние  здания, помещений,  инженерных  систем  в  учреждении;  оценивается пожарная,   электрическая,   конструктивная безопасность. В детском саду разработан паспорт безопасности с целью антитеррористической безопасности  учреждения</w:t>
      </w:r>
    </w:p>
    <w:p w:rsidR="009F67FD" w:rsidRPr="00093FD5" w:rsidRDefault="009F67FD" w:rsidP="009F67FD">
      <w:pPr>
        <w:shd w:val="clear" w:color="auto" w:fill="FFFFFF"/>
        <w:spacing w:before="0" w:beforeAutospacing="0" w:after="312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                    По учреждению изданы приказы и разработаны следующие </w:t>
      </w:r>
      <w:r w:rsidRPr="00093FD5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val="ru-RU" w:eastAsia="ru-RU"/>
        </w:rPr>
        <w:t>документы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: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1. Приказ об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обеспечении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обеспечению режима безопасности в ДОУ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, назначены ответственные лица.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2. Приказы о назначении ответственных лиц за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обеспечение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 работы пожарной сигнализации, подписан контракт на обслуживание.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3. Приказ об организации эвакуации детей и сотрудников.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4. Приказ о противопожарном режиме.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5. Приказы о назначении ответственных лиц за противопожарную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безопасность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, за охрану труда и технику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безопасности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, за тепловой режим, электрооборудование.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6. Разработан план мероприятий по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обеспечению безопасности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 жизнедеятельности участников образовательного процесса.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7. Разработан план эвакуации.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8. Разработаны и утверждены </w:t>
      </w:r>
      <w:r w:rsidRPr="00093FD5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val="ru-RU" w:eastAsia="ru-RU"/>
        </w:rPr>
        <w:t>инструкции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(СОТРУДНИК ЧОП, завхоз, дежурный администратор, определена периодичность осмотра территории.</w:t>
      </w:r>
    </w:p>
    <w:p w:rsidR="009F67FD" w:rsidRPr="00093FD5" w:rsidRDefault="009F67FD" w:rsidP="009F67FD">
      <w:pPr>
        <w:shd w:val="clear" w:color="auto" w:fill="FFFFFF"/>
        <w:spacing w:before="0" w:beforeAutospacing="0" w:after="312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Имеются в достаточном объеме первичные средства пожаротушения – огнетушители.  Ведется контроль за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безопасностью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музыкального  зала, спортивной комнаты, а также пищеблока в соответствии с требованиями норм и правил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безопасности жизнедеятельности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9F67FD" w:rsidRPr="00093FD5" w:rsidRDefault="009F67FD" w:rsidP="009F67FD">
      <w:pPr>
        <w:shd w:val="clear" w:color="auto" w:fill="FFFFFF"/>
        <w:spacing w:before="0" w:beforeAutospacing="0" w:after="312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Контроль и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обеспечение безопасности учреждения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дворником, завхозом,  помощниками воспитателя, заведующим и сторожами с отметкой в журнале регистрации осмотра территории.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 С целью предупреждения травматизма детей, охраны их жизни и здоровья с педагогами и помощниками  воспитателя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 Имеется информационные стенды по пожарной и антитеррористической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безопасности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, где размещены телефоны экстренных служб, инструкции и памятки.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Осуществляется контроль за выполнением режима </w:t>
      </w:r>
      <w:r w:rsidRPr="00093FD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ru-RU" w:eastAsia="ru-RU"/>
        </w:rPr>
        <w:t>безопасности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9F67FD" w:rsidRPr="00093FD5" w:rsidRDefault="009F67FD" w:rsidP="009F67FD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 Своевременно проводится уборка территории, так и за её пределами.</w:t>
      </w:r>
    </w:p>
    <w:p w:rsidR="009F67FD" w:rsidRPr="003E5043" w:rsidRDefault="009F67FD" w:rsidP="003E5043">
      <w:pPr>
        <w:shd w:val="clear" w:color="auto" w:fill="FFFFFF"/>
        <w:spacing w:before="0" w:beforeAutospacing="0" w:after="0" w:afterAutospacing="0"/>
        <w:ind w:left="426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lastRenderedPageBreak/>
        <w:t>  На территории МБДОУ установлена система видеонаблюдения с функцией записи изображения.</w:t>
      </w:r>
    </w:p>
    <w:p w:rsidR="006C03F5" w:rsidRPr="00FB08B4" w:rsidRDefault="00E36D68" w:rsidP="009F67FD">
      <w:pPr>
        <w:rPr>
          <w:rFonts w:cstheme="minorHAnsi"/>
          <w:b/>
          <w:bCs/>
          <w:color w:val="0070C0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3.4. Медицинское обслуживание</w:t>
      </w:r>
    </w:p>
    <w:p w:rsidR="006C03F5" w:rsidRPr="00093FD5" w:rsidRDefault="006C03F5" w:rsidP="006C03F5">
      <w:pPr>
        <w:pStyle w:val="a3"/>
        <w:spacing w:before="240" w:beforeAutospacing="0" w:after="0" w:afterAutospacing="0" w:line="360" w:lineRule="auto"/>
        <w:jc w:val="both"/>
        <w:rPr>
          <w:rFonts w:eastAsia="Calibri" w:cstheme="minorHAnsi"/>
          <w:i/>
          <w:sz w:val="24"/>
          <w:szCs w:val="24"/>
          <w:lang w:val="ru-RU"/>
        </w:rPr>
      </w:pP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В отчетном периоде получена</w:t>
      </w:r>
      <w:r w:rsidRPr="00093FD5">
        <w:rPr>
          <w:rFonts w:eastAsia="Calibri" w:cstheme="minorHAnsi"/>
          <w:color w:val="000000"/>
          <w:sz w:val="24"/>
          <w:szCs w:val="24"/>
          <w:lang w:val="ru-RU"/>
        </w:rPr>
        <w:t xml:space="preserve"> лицензия на оказание медицинских услуг (оказание первой доврачебной медико-санитарной помощи в амбулаторных условия по сестринскому делу в педиатрии)  (Приказ Министерства здравоохранения РД  № 243 –ЛО_Пр/24 от 22.05.2024 г.</w:t>
      </w:r>
      <w:r w:rsidRPr="00093FD5">
        <w:rPr>
          <w:rFonts w:eastAsia="Calibri" w:cstheme="minorHAnsi"/>
          <w:i/>
          <w:sz w:val="24"/>
          <w:szCs w:val="24"/>
          <w:lang w:val="ru-RU"/>
        </w:rPr>
        <w:t xml:space="preserve"> )</w:t>
      </w:r>
    </w:p>
    <w:p w:rsidR="006C03F5" w:rsidRPr="00093FD5" w:rsidRDefault="00E36D68" w:rsidP="006C03F5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eastAsia="Calibri" w:cstheme="minorHAnsi"/>
          <w:b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Для лечебно-оздоровительной работы в детском саду имеется медицинский блок, состоящий из </w:t>
      </w:r>
      <w:r w:rsidR="006C03F5"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процедурного кабинета, </w:t>
      </w:r>
      <w:r w:rsidR="00F74E3C" w:rsidRPr="00093FD5">
        <w:rPr>
          <w:rFonts w:cstheme="minorHAnsi"/>
          <w:color w:val="000000"/>
          <w:sz w:val="24"/>
          <w:szCs w:val="24"/>
          <w:lang w:val="ru-RU"/>
        </w:rPr>
        <w:t>и двух изоляторов</w:t>
      </w:r>
      <w:r w:rsidRPr="00093FD5">
        <w:rPr>
          <w:rFonts w:cstheme="minorHAnsi"/>
          <w:color w:val="000000"/>
          <w:sz w:val="24"/>
          <w:szCs w:val="24"/>
          <w:lang w:val="ru-RU"/>
        </w:rPr>
        <w:t>. Профилактические осмотры детей проводятся в соответствии с нормативными документами.</w:t>
      </w:r>
      <w:r w:rsidR="006C03F5" w:rsidRPr="00093FD5">
        <w:rPr>
          <w:rFonts w:eastAsia="Calibri" w:cstheme="minorHAnsi"/>
          <w:color w:val="000000"/>
          <w:sz w:val="24"/>
          <w:szCs w:val="24"/>
          <w:lang w:val="ru-RU"/>
        </w:rPr>
        <w:t xml:space="preserve"> Врач в ДОУ отсутствует, есть две медсестры  в течение года ими по плану городской детской поликлиники проводится медицинское обслуживание детей: за период с сентября  2023 г.  по май 2024  </w:t>
      </w:r>
      <w:r w:rsidR="006C03F5" w:rsidRPr="00093FD5">
        <w:rPr>
          <w:rFonts w:eastAsia="Calibri" w:cstheme="minorHAnsi"/>
          <w:sz w:val="24"/>
          <w:szCs w:val="24"/>
          <w:lang w:val="ru-RU"/>
        </w:rPr>
        <w:t xml:space="preserve">было  проведен  тур полиемилита -57 детей, проведена постановка </w:t>
      </w:r>
      <w:r w:rsidR="006C03F5" w:rsidRPr="00093FD5">
        <w:rPr>
          <w:rFonts w:eastAsia="Calibri" w:cstheme="minorHAnsi"/>
          <w:sz w:val="24"/>
          <w:szCs w:val="24"/>
        </w:rPr>
        <w:t>R</w:t>
      </w:r>
      <w:r w:rsidR="006C03F5" w:rsidRPr="00093FD5">
        <w:rPr>
          <w:rFonts w:eastAsia="Calibri" w:cstheme="minorHAnsi"/>
          <w:sz w:val="24"/>
          <w:szCs w:val="24"/>
          <w:lang w:val="ru-RU"/>
        </w:rPr>
        <w:t>. М –150 дет. Также дети получили пентоксим 20 доз. Провели обследование детей с 4–х в количестве 96 детей; 5 лет в количестве 85, итого 191 детей. Ежемесячно направляют воспитанников на профилактические прививки. При необходимости оказывается первая медицинская помощь (остановка к/м, изоляция больных детей от здоровых, жаропонижающие и обезболивающие препараты даются только с разрешения родителей (законных представителей).  Медсестра контролируют своевременное прохождение медицинского осмотра сотрудников, следят за питанием, за соблюдением санитарных норм, следят за соблюдением норм в меню и т.д.</w:t>
      </w:r>
    </w:p>
    <w:p w:rsidR="004408A9" w:rsidRPr="00FB08B4" w:rsidRDefault="00E36D68" w:rsidP="005D4570">
      <w:pPr>
        <w:widowControl w:val="0"/>
        <w:tabs>
          <w:tab w:val="left" w:pos="1760"/>
          <w:tab w:val="left" w:pos="3069"/>
          <w:tab w:val="left" w:pos="3118"/>
          <w:tab w:val="left" w:pos="4247"/>
          <w:tab w:val="left" w:pos="4461"/>
          <w:tab w:val="left" w:pos="5555"/>
          <w:tab w:val="left" w:pos="5638"/>
          <w:tab w:val="left" w:pos="6313"/>
          <w:tab w:val="left" w:pos="6806"/>
          <w:tab w:val="left" w:pos="6880"/>
          <w:tab w:val="left" w:pos="7746"/>
          <w:tab w:val="left" w:pos="8470"/>
          <w:tab w:val="left" w:pos="8532"/>
          <w:tab w:val="left" w:pos="9392"/>
        </w:tabs>
        <w:autoSpaceDE w:val="0"/>
        <w:autoSpaceDN w:val="0"/>
        <w:spacing w:after="0" w:line="276" w:lineRule="auto"/>
        <w:ind w:right="13"/>
        <w:rPr>
          <w:rFonts w:cstheme="minorHAnsi"/>
          <w:b/>
          <w:bCs/>
          <w:color w:val="0070C0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3.5. Материально-техническая база:</w:t>
      </w:r>
      <w:r w:rsidR="005D4570" w:rsidRPr="00FB08B4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    </w:t>
      </w:r>
    </w:p>
    <w:p w:rsidR="005D4570" w:rsidRPr="00093FD5" w:rsidRDefault="005D4570" w:rsidP="005D4570">
      <w:pPr>
        <w:widowControl w:val="0"/>
        <w:autoSpaceDE w:val="0"/>
        <w:autoSpaceDN w:val="0"/>
        <w:spacing w:before="0" w:beforeAutospacing="0" w:after="0" w:afterAutospacing="0" w:line="276" w:lineRule="auto"/>
        <w:ind w:left="1012" w:right="674" w:firstLine="460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Имущество ДОУ является муниципальной собственностью и закрепляется за ним на</w:t>
      </w:r>
      <w:r w:rsidRPr="00093FD5">
        <w:rPr>
          <w:rFonts w:eastAsia="Times New Roman" w:cstheme="minorHAnsi"/>
          <w:spacing w:val="-6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праве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оперативного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управления.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Состояние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ДОУ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соответствует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педагогическим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требованиям и санитарным нормам. Все базисные компоненты развивающей предметно-</w:t>
      </w:r>
      <w:r w:rsidRPr="00093FD5">
        <w:rPr>
          <w:rFonts w:eastAsia="Times New Roman" w:cstheme="minorHAnsi"/>
          <w:spacing w:val="-6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пространственной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среды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ДОУ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включают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оптимальные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условия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для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полноценного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физического,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художественно-эстетического,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познавательного,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социально-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коммуникативного и</w:t>
      </w:r>
      <w:r w:rsidRPr="00093FD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речевого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развития.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416"/>
        </w:tabs>
        <w:autoSpaceDE w:val="0"/>
        <w:autoSpaceDN w:val="0"/>
        <w:spacing w:before="2" w:beforeAutospacing="0" w:after="0" w:afterAutospacing="0" w:line="273" w:lineRule="auto"/>
        <w:ind w:right="682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Здание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(помещение)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территория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образовательного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учреждения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(группы)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соответствуют</w:t>
      </w:r>
      <w:r w:rsidRPr="00093FD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санитарно-эпидемиологическими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правилами 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нормативами;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363"/>
        </w:tabs>
        <w:autoSpaceDE w:val="0"/>
        <w:autoSpaceDN w:val="0"/>
        <w:spacing w:before="67" w:beforeAutospacing="0" w:after="0" w:afterAutospacing="0" w:line="276" w:lineRule="auto"/>
        <w:ind w:right="674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водоснабжение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канализация,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отопление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вентиляция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здания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(помещения)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образовательного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учреждения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(группы)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соответствуют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санитарно-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эпидемиологическими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правилами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нормативами;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286"/>
        </w:tabs>
        <w:autoSpaceDE w:val="0"/>
        <w:autoSpaceDN w:val="0"/>
        <w:spacing w:before="63" w:beforeAutospacing="0" w:after="0" w:afterAutospacing="0" w:line="278" w:lineRule="auto"/>
        <w:ind w:right="678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площади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образовательных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помещений,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их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отделка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оборудование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lastRenderedPageBreak/>
        <w:t>соответствуют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санитарно-эпидемиологическими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правилами</w:t>
      </w:r>
      <w:r w:rsidRPr="00093FD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нормативами;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363"/>
        </w:tabs>
        <w:autoSpaceDE w:val="0"/>
        <w:autoSpaceDN w:val="0"/>
        <w:spacing w:before="56" w:beforeAutospacing="0" w:after="0" w:afterAutospacing="0" w:line="278" w:lineRule="auto"/>
        <w:ind w:right="684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искусственное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естественное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освещение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помещений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для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образования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детей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соответствуют</w:t>
      </w:r>
      <w:r w:rsidRPr="00093FD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санитарно-эпидемиологическим правилам 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нормативам;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406"/>
        </w:tabs>
        <w:autoSpaceDE w:val="0"/>
        <w:autoSpaceDN w:val="0"/>
        <w:spacing w:before="60" w:beforeAutospacing="0" w:after="0" w:afterAutospacing="0" w:line="273" w:lineRule="auto"/>
        <w:ind w:right="674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санитарное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состояние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содержание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помещений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соответствуют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санитарно-</w:t>
      </w:r>
      <w:r w:rsidRPr="00093FD5">
        <w:rPr>
          <w:rFonts w:eastAsia="Times New Roman" w:cstheme="minorHAnsi"/>
          <w:spacing w:val="-6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эпидемиологическими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правилами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нормативами;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411"/>
        </w:tabs>
        <w:autoSpaceDE w:val="0"/>
        <w:autoSpaceDN w:val="0"/>
        <w:spacing w:before="67" w:beforeAutospacing="0" w:after="0" w:afterAutospacing="0" w:line="278" w:lineRule="auto"/>
        <w:ind w:right="680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пожарная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безопасность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находится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соответствии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правилами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пожарной</w:t>
      </w:r>
      <w:r w:rsidRPr="00093FD5">
        <w:rPr>
          <w:rFonts w:eastAsia="Times New Roman" w:cstheme="minorHAnsi"/>
          <w:spacing w:val="-6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безопасности;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363"/>
        </w:tabs>
        <w:autoSpaceDE w:val="0"/>
        <w:autoSpaceDN w:val="0"/>
        <w:spacing w:before="56" w:beforeAutospacing="0" w:after="0" w:afterAutospacing="0" w:line="278" w:lineRule="auto"/>
        <w:ind w:right="676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состояние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содержание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территории,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здания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помещений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образовательного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учреждения соответствуют санитарным и гигиеническим нормам, нормам пожарной и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электробезопасности,</w:t>
      </w:r>
      <w:r w:rsidRPr="00093FD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требованиям охраны</w:t>
      </w:r>
      <w:r w:rsidRPr="00093FD5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труда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воспитанников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работников;</w:t>
      </w:r>
    </w:p>
    <w:p w:rsidR="005D4570" w:rsidRPr="00093FD5" w:rsidRDefault="005D4570" w:rsidP="005D4570">
      <w:pPr>
        <w:widowControl w:val="0"/>
        <w:numPr>
          <w:ilvl w:val="0"/>
          <w:numId w:val="25"/>
        </w:numPr>
        <w:tabs>
          <w:tab w:val="left" w:pos="1224"/>
        </w:tabs>
        <w:autoSpaceDE w:val="0"/>
        <w:autoSpaceDN w:val="0"/>
        <w:spacing w:before="54" w:beforeAutospacing="0" w:after="0" w:afterAutospacing="0" w:line="278" w:lineRule="auto"/>
        <w:ind w:right="672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имеется в наличии необходимое оснащение помещений для питания воспитанников, а</w:t>
      </w:r>
      <w:r w:rsidRPr="00093FD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также</w:t>
      </w:r>
      <w:r w:rsidRPr="00093FD5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для</w:t>
      </w:r>
      <w:r w:rsidRPr="00093FD5">
        <w:rPr>
          <w:rFonts w:eastAsia="Times New Roman" w:cstheme="minorHAnsi"/>
          <w:spacing w:val="50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хранения</w:t>
      </w:r>
      <w:r w:rsidRPr="00093FD5">
        <w:rPr>
          <w:rFonts w:eastAsia="Times New Roman" w:cstheme="minorHAnsi"/>
          <w:spacing w:val="46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и</w:t>
      </w:r>
      <w:r w:rsidRPr="00093FD5">
        <w:rPr>
          <w:rFonts w:eastAsia="Times New Roman" w:cstheme="minorHAnsi"/>
          <w:spacing w:val="45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приготовления</w:t>
      </w:r>
      <w:r w:rsidRPr="00093FD5">
        <w:rPr>
          <w:rFonts w:eastAsia="Times New Roman" w:cstheme="minorHAnsi"/>
          <w:spacing w:val="47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пищи;</w:t>
      </w:r>
      <w:r w:rsidRPr="00093FD5">
        <w:rPr>
          <w:rFonts w:eastAsia="Times New Roman" w:cstheme="minorHAnsi"/>
          <w:spacing w:val="50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для</w:t>
      </w:r>
      <w:r w:rsidRPr="00093FD5">
        <w:rPr>
          <w:rFonts w:eastAsia="Times New Roman" w:cstheme="minorHAnsi"/>
          <w:spacing w:val="50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организации</w:t>
      </w:r>
      <w:r w:rsidRPr="00093FD5">
        <w:rPr>
          <w:rFonts w:eastAsia="Times New Roman" w:cstheme="minorHAnsi"/>
          <w:spacing w:val="45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качественного</w:t>
      </w:r>
      <w:r w:rsidRPr="00093FD5">
        <w:rPr>
          <w:rFonts w:eastAsia="Times New Roman" w:cstheme="minorHAnsi"/>
          <w:spacing w:val="48"/>
          <w:sz w:val="24"/>
          <w:szCs w:val="24"/>
          <w:lang w:val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/>
        </w:rPr>
        <w:t>горячего питания воспитанников в соответствии с санитарно-эпидемиологическими правилами и нормативами;</w:t>
      </w:r>
    </w:p>
    <w:p w:rsidR="005D4570" w:rsidRPr="00093FD5" w:rsidRDefault="005D4570" w:rsidP="005D4570">
      <w:pPr>
        <w:widowControl w:val="0"/>
        <w:autoSpaceDE w:val="0"/>
        <w:autoSpaceDN w:val="0"/>
        <w:spacing w:before="0" w:beforeAutospacing="0" w:after="0" w:afterAutospacing="0" w:line="278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*</w:t>
      </w:r>
      <w:r w:rsidRPr="00093FD5">
        <w:rPr>
          <w:rFonts w:eastAsia="Times New Roman" w:cstheme="minorHAnsi"/>
          <w:sz w:val="24"/>
          <w:szCs w:val="24"/>
          <w:lang w:val="ru-RU"/>
        </w:rPr>
        <w:tab/>
        <w:t>физкультурный зал оснащен необходимым игровым и спортивным оборудованием и инвентарем;</w:t>
      </w:r>
    </w:p>
    <w:p w:rsidR="005D4570" w:rsidRPr="00093FD5" w:rsidRDefault="005D4570" w:rsidP="005D4570">
      <w:pPr>
        <w:widowControl w:val="0"/>
        <w:autoSpaceDE w:val="0"/>
        <w:autoSpaceDN w:val="0"/>
        <w:spacing w:before="0" w:beforeAutospacing="0" w:after="0" w:afterAutospacing="0" w:line="278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*</w:t>
      </w:r>
      <w:r w:rsidRPr="00093FD5">
        <w:rPr>
          <w:rFonts w:eastAsia="Times New Roman" w:cstheme="minorHAnsi"/>
          <w:sz w:val="24"/>
          <w:szCs w:val="24"/>
          <w:lang w:val="ru-RU"/>
        </w:rPr>
        <w:tab/>
        <w:t>имеется в наличии оборудование необходимое для работы медицинского персонала;</w:t>
      </w:r>
    </w:p>
    <w:p w:rsidR="005D4570" w:rsidRPr="00093FD5" w:rsidRDefault="005D4570" w:rsidP="005D4570">
      <w:pPr>
        <w:widowControl w:val="0"/>
        <w:autoSpaceDE w:val="0"/>
        <w:autoSpaceDN w:val="0"/>
        <w:spacing w:before="0" w:beforeAutospacing="0" w:after="0" w:afterAutospacing="0" w:line="278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FD5">
        <w:rPr>
          <w:rFonts w:eastAsia="Times New Roman" w:cstheme="minorHAnsi"/>
          <w:sz w:val="24"/>
          <w:szCs w:val="24"/>
          <w:lang w:val="ru-RU"/>
        </w:rPr>
        <w:t>в педагогическом коллективе образовательного учреждения сформирована культура здоровья (подготовленность педагогов по вопросам здоровьесберегающих методов и технологий; здоровьесберегающий стиль общения; образ жизни и наличие ответственного отношения к своему здоровью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Наличие видов благоустройства:</w:t>
      </w:r>
      <w:r w:rsidRPr="00FB08B4">
        <w:rPr>
          <w:rFonts w:cstheme="minorHAnsi"/>
          <w:b/>
          <w:bCs/>
          <w:color w:val="0070C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территория детского сада частично благоустроена – имеются цветники, зеленые насаждения (кустарники и деревья), которые высажены в этом году.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Бытовые условия в группах и специализированных кабинетах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color w:val="000000"/>
          <w:sz w:val="24"/>
          <w:szCs w:val="24"/>
          <w:lang w:val="ru-RU"/>
        </w:rPr>
        <w:t>с</w:t>
      </w:r>
      <w:r w:rsidR="005D4570"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3FD5">
        <w:rPr>
          <w:rFonts w:cstheme="minorHAnsi"/>
          <w:color w:val="000000"/>
          <w:sz w:val="24"/>
          <w:szCs w:val="24"/>
          <w:lang w:val="ru-RU"/>
        </w:rPr>
        <w:t>оответствуют требованиям СП 2.4.3648-20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и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СанПиН 1.2.3685-21.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3.6. Характеристика территории детского сада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территория детского сада ограждена и имеет наружное освещение. На территории имеется функциональная игровая зона. Территория имеет:</w:t>
      </w:r>
    </w:p>
    <w:p w:rsidR="004D3C41" w:rsidRPr="00093FD5" w:rsidRDefault="00E36D6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</w:p>
    <w:p w:rsidR="00633F22" w:rsidRPr="00093FD5" w:rsidRDefault="00E36D68" w:rsidP="00AE60FF">
      <w:pPr>
        <w:numPr>
          <w:ilvl w:val="0"/>
          <w:numId w:val="11"/>
        </w:numPr>
        <w:shd w:val="clear" w:color="auto" w:fill="FFFFFF"/>
        <w:spacing w:after="0"/>
        <w:ind w:left="780" w:right="180"/>
        <w:contextualSpacing/>
        <w:jc w:val="both"/>
        <w:rPr>
          <w:rFonts w:cstheme="minorHAnsi"/>
          <w:color w:val="FF0000"/>
          <w:sz w:val="24"/>
          <w:szCs w:val="24"/>
          <w:lang w:val="ru-RU"/>
        </w:rPr>
      </w:pPr>
      <w:r w:rsidRPr="00093FD5">
        <w:rPr>
          <w:rFonts w:cstheme="minorHAnsi"/>
          <w:sz w:val="24"/>
          <w:szCs w:val="24"/>
          <w:lang w:val="ru-RU"/>
        </w:rPr>
        <w:t xml:space="preserve">физкультурную площадку: </w:t>
      </w:r>
      <w:r w:rsidR="00633F22" w:rsidRPr="00093FD5">
        <w:rPr>
          <w:rFonts w:eastAsia="Times New Roman" w:cstheme="minorHAnsi"/>
          <w:sz w:val="24"/>
          <w:szCs w:val="24"/>
          <w:lang w:val="ru-RU"/>
        </w:rPr>
        <w:t>шведская лестница «Слоненок»</w:t>
      </w:r>
      <w:r w:rsidR="00202303" w:rsidRPr="00093FD5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633F22" w:rsidRPr="00093FD5">
        <w:rPr>
          <w:rFonts w:eastAsia="Times New Roman" w:cstheme="minorHAnsi"/>
          <w:sz w:val="24"/>
          <w:szCs w:val="24"/>
          <w:lang w:val="ru-RU"/>
        </w:rPr>
        <w:t>ги</w:t>
      </w:r>
      <w:r w:rsidR="00202303" w:rsidRPr="00093FD5">
        <w:rPr>
          <w:rFonts w:eastAsia="Times New Roman" w:cstheme="minorHAnsi"/>
          <w:sz w:val="24"/>
          <w:szCs w:val="24"/>
          <w:lang w:val="ru-RU"/>
        </w:rPr>
        <w:t>мнастический комплекс –24</w:t>
      </w:r>
      <w:r w:rsidR="00633F22" w:rsidRPr="00093FD5">
        <w:rPr>
          <w:rFonts w:eastAsia="Times New Roman" w:cstheme="minorHAnsi"/>
          <w:sz w:val="24"/>
          <w:szCs w:val="24"/>
          <w:lang w:val="ru-RU"/>
        </w:rPr>
        <w:t xml:space="preserve">, тоннель </w:t>
      </w:r>
    </w:p>
    <w:p w:rsidR="00202303" w:rsidRPr="00093FD5" w:rsidRDefault="00202303" w:rsidP="005D4570">
      <w:pPr>
        <w:shd w:val="clear" w:color="auto" w:fill="FFFFFF"/>
        <w:spacing w:after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D4570" w:rsidRPr="00093FD5" w:rsidRDefault="00E36D68" w:rsidP="005D4570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3.7. Качество и организация питания:</w:t>
      </w:r>
      <w:r w:rsidR="005D4570" w:rsidRPr="00FB08B4">
        <w:rPr>
          <w:rFonts w:eastAsia="Times New Roman" w:cstheme="minorHAnsi"/>
          <w:color w:val="0070C0"/>
          <w:sz w:val="24"/>
          <w:szCs w:val="24"/>
          <w:lang w:val="ru-RU" w:eastAsia="ru-RU"/>
        </w:rPr>
        <w:t xml:space="preserve"> </w:t>
      </w:r>
      <w:r w:rsidR="005D4570" w:rsidRPr="00093FD5">
        <w:rPr>
          <w:rFonts w:eastAsia="Times New Roman" w:cstheme="minorHAnsi"/>
          <w:sz w:val="24"/>
          <w:szCs w:val="24"/>
          <w:lang w:val="ru-RU" w:eastAsia="ru-RU"/>
        </w:rPr>
        <w:t>При организации питания ДОУ руководствуется следующими принципами: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lastRenderedPageBreak/>
        <w:t>- составление полноценного рациона питания;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- соблюдение правил эстетики питания, воспитание необходимых гигиенических навыков в зависимости от возраста и развития детей.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- правильное сочетание питания в детском саду с питанием в домашних условиях, проведение необходимой санитарно-просветительской работы с родителями;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-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- повседневный контроль пищеблока, правильной организацией питания детей в группах.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Весь цикл приготовления блюд происходит на пищеблоке. Пищеблок осна</w:t>
      </w:r>
      <w:r w:rsidR="00CF15A4">
        <w:rPr>
          <w:rFonts w:eastAsia="Times New Roman" w:cstheme="minorHAnsi"/>
          <w:sz w:val="24"/>
          <w:szCs w:val="24"/>
          <w:lang w:val="ru-RU" w:eastAsia="ru-RU"/>
        </w:rPr>
        <w:t xml:space="preserve">щен необходимым технологическим 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оборудованием. Пищеблок  на  100%  укомплектован  кадрами.  Помещения  пищеблока размещается  на  первом  этаже,  имеют  отдельный  выход. Санитарное состояние пищеблоко</w:t>
      </w:r>
      <w:r w:rsidR="0043313F">
        <w:rPr>
          <w:rFonts w:eastAsia="Times New Roman" w:cstheme="minorHAnsi"/>
          <w:sz w:val="24"/>
          <w:szCs w:val="24"/>
          <w:lang w:val="ru-RU" w:eastAsia="ru-RU"/>
        </w:rPr>
        <w:t>в соответствует требованиям Сан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ПиН. Готовая пища выдается только после снятия пробы медработником и </w:t>
      </w:r>
      <w:r w:rsidR="0043313F" w:rsidRPr="00093FD5">
        <w:rPr>
          <w:rFonts w:eastAsia="Times New Roman" w:cstheme="minorHAnsi"/>
          <w:sz w:val="24"/>
          <w:szCs w:val="24"/>
          <w:lang w:val="ru-RU" w:eastAsia="ru-RU"/>
        </w:rPr>
        <w:t>соответствующей записи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  в  журнале  результатов  оценки  готовых  блюд. Ежедневно проводиться бракераж готовой, и сырой продукции.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     Большое внимание при организации питания воспитанников МКДОУ уделяется витаминизации блюд.  даются витаминные салаты из овощей, фрукты, соки.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Для нормального роста и развития наши воспитанники обеспечены вкусным, сбалансированным 3-х разовым питанием: первый завтрак; обед; полдник. В меню не повторяются блюда, сходные по составу и вносятся только те блюда, на которые имеются технологические карты. В группах круглосуточно соблюдается питьевой режим.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В ДОУ соблюдаются санитарные требования к состоянию пищеблока, кладовой продуктов питанию, овощному складу, поставляемым продуктам питания, их транспортировке, хранению, приготовлению и раздаче блюд. Систематически проходит технический осмотр, при необходимости ремонт, технологическое оборудование кладовых, пищеблока.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    Поставка продуктов питания в ДОУ осуществляется поставщиками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5D4570" w:rsidRPr="00093FD5" w:rsidRDefault="005D4570" w:rsidP="005D457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Организация рационального  питания детей предусматривает строгое выполнение режима дня. Соблюдение режима питания предполагает прием пищи в определенное время. Для детей, оптимальным является прием пищи с интервалом не более 4 часов, что соответствует режиму детского сада.</w:t>
      </w:r>
    </w:p>
    <w:p w:rsidR="004D3C41" w:rsidRPr="00FB08B4" w:rsidRDefault="005D4570" w:rsidP="00FB08B4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    В детском саду питание организовано в групповых комнатах. </w:t>
      </w:r>
      <w:r w:rsidRPr="00093FD5">
        <w:rPr>
          <w:rFonts w:eastAsia="Calibri" w:cstheme="minorHAnsi"/>
          <w:sz w:val="24"/>
          <w:szCs w:val="24"/>
          <w:lang w:val="ru-RU" w:eastAsia="ru-RU"/>
        </w:rPr>
        <w:t xml:space="preserve">На информационном стенде для родителей ежедневно прописывается меню. 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 В</w:t>
      </w:r>
      <w:r w:rsidRPr="00093FD5">
        <w:rPr>
          <w:rFonts w:eastAsia="Calibri" w:cstheme="minorHAnsi"/>
          <w:sz w:val="24"/>
          <w:szCs w:val="24"/>
          <w:lang w:val="ru-RU" w:eastAsia="ru-RU"/>
        </w:rPr>
        <w:t xml:space="preserve"> каждой 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прихожей  групп </w:t>
      </w:r>
      <w:r w:rsidR="00FB08B4">
        <w:rPr>
          <w:rFonts w:eastAsia="Times New Roman" w:cstheme="minorHAnsi"/>
          <w:sz w:val="24"/>
          <w:szCs w:val="24"/>
          <w:lang w:val="ru-RU" w:eastAsia="ru-RU"/>
        </w:rPr>
        <w:t>размещено меню, для родителей  </w:t>
      </w:r>
    </w:p>
    <w:p w:rsidR="004D3C41" w:rsidRPr="00093FD5" w:rsidRDefault="00E36D68">
      <w:pPr>
        <w:jc w:val="center"/>
        <w:rPr>
          <w:rFonts w:cstheme="minorHAnsi"/>
          <w:color w:val="0070C0"/>
          <w:sz w:val="28"/>
          <w:szCs w:val="24"/>
          <w:lang w:val="ru-RU"/>
        </w:rPr>
      </w:pPr>
      <w:r w:rsidRPr="00093FD5">
        <w:rPr>
          <w:rFonts w:cstheme="minorHAnsi"/>
          <w:b/>
          <w:bCs/>
          <w:color w:val="0070C0"/>
          <w:sz w:val="28"/>
          <w:szCs w:val="24"/>
          <w:lang w:val="ru-RU"/>
        </w:rPr>
        <w:t>4. Результаты деятельности детского сада</w:t>
      </w:r>
    </w:p>
    <w:p w:rsidR="004D3C41" w:rsidRPr="00FB08B4" w:rsidRDefault="00E36D68">
      <w:pPr>
        <w:rPr>
          <w:rFonts w:cstheme="minorHAnsi"/>
          <w:color w:val="0070C0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4.1. Результаты работы по снижению заболеваемости:</w:t>
      </w:r>
    </w:p>
    <w:p w:rsidR="00E71179" w:rsidRPr="00AE60FF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AE60FF">
        <w:rPr>
          <w:rFonts w:cstheme="minorHAnsi"/>
          <w:color w:val="000000"/>
          <w:sz w:val="24"/>
          <w:szCs w:val="24"/>
          <w:lang w:val="ru-RU"/>
        </w:rPr>
        <w:t>4.1.1. Заболеваемость:</w:t>
      </w: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64"/>
        <w:gridCol w:w="896"/>
        <w:gridCol w:w="852"/>
        <w:gridCol w:w="709"/>
        <w:gridCol w:w="425"/>
        <w:gridCol w:w="709"/>
        <w:gridCol w:w="425"/>
        <w:gridCol w:w="567"/>
        <w:gridCol w:w="425"/>
        <w:gridCol w:w="566"/>
        <w:gridCol w:w="567"/>
        <w:gridCol w:w="458"/>
        <w:gridCol w:w="1103"/>
        <w:gridCol w:w="709"/>
      </w:tblGrid>
      <w:tr w:rsidR="00E71179" w:rsidRPr="00FB552F" w:rsidTr="0080364F">
        <w:trPr>
          <w:cantSplit/>
          <w:trHeight w:val="37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Всего случаев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Бактер.</w:t>
            </w:r>
          </w:p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Дизентер.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Энтериты</w:t>
            </w:r>
          </w:p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Колиты</w:t>
            </w:r>
          </w:p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Гастро-энтериты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Скарлатина, корь, паротит</w:t>
            </w:r>
          </w:p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ангина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орз орви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Несчастные случаи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Другие забол.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тонзилит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бронхит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Ветряная оспа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коклюш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 xml:space="preserve">Колич. Пропущ. по прич. Бол.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Кол. Дней проп. Одним реб.</w:t>
            </w:r>
          </w:p>
        </w:tc>
      </w:tr>
      <w:tr w:rsidR="00E71179" w:rsidRPr="00093FD5" w:rsidTr="0080364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340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275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color w:val="FF0000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color w:val="FF0000"/>
                <w:sz w:val="24"/>
                <w:szCs w:val="24"/>
                <w:lang w:val="ru-RU"/>
              </w:rPr>
              <w:t>8100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79" w:rsidRPr="00093FD5" w:rsidRDefault="00E71179" w:rsidP="00E71179">
            <w:pPr>
              <w:spacing w:before="0" w:beforeAutospacing="0" w:after="0" w:afterAutospacing="0" w:line="360" w:lineRule="auto"/>
              <w:jc w:val="both"/>
              <w:rPr>
                <w:rFonts w:eastAsia="Calibri" w:cstheme="minorHAnsi"/>
                <w:color w:val="FF0000"/>
                <w:sz w:val="24"/>
                <w:szCs w:val="24"/>
                <w:lang w:val="ru-RU"/>
              </w:rPr>
            </w:pPr>
            <w:r w:rsidRPr="00093FD5">
              <w:rPr>
                <w:rFonts w:eastAsia="Calibri" w:cstheme="minorHAnsi"/>
                <w:color w:val="FF0000"/>
                <w:sz w:val="24"/>
                <w:szCs w:val="24"/>
                <w:lang w:val="ru-RU"/>
              </w:rPr>
              <w:t>10</w:t>
            </w:r>
          </w:p>
        </w:tc>
      </w:tr>
    </w:tbl>
    <w:p w:rsidR="004D3C41" w:rsidRPr="006355C6" w:rsidRDefault="006355C6" w:rsidP="007728C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Высокий уровень заболеваемости детей объясняется тем, что в детском саду  </w:t>
      </w:r>
      <w:r w:rsidR="006A29CB">
        <w:rPr>
          <w:rFonts w:cstheme="minorHAnsi"/>
          <w:color w:val="000000"/>
          <w:sz w:val="24"/>
          <w:szCs w:val="24"/>
          <w:lang w:val="ru-RU"/>
        </w:rPr>
        <w:t>четыре</w:t>
      </w:r>
      <w:r>
        <w:rPr>
          <w:rFonts w:cstheme="minorHAnsi"/>
          <w:color w:val="000000"/>
          <w:sz w:val="24"/>
          <w:szCs w:val="24"/>
          <w:lang w:val="ru-RU"/>
        </w:rPr>
        <w:t xml:space="preserve"> группы </w:t>
      </w:r>
      <w:r w:rsidR="006A29CB">
        <w:rPr>
          <w:rFonts w:cstheme="minorHAnsi"/>
          <w:color w:val="000000"/>
          <w:sz w:val="24"/>
          <w:szCs w:val="24"/>
          <w:lang w:val="ru-RU"/>
        </w:rPr>
        <w:t xml:space="preserve">детей </w:t>
      </w:r>
      <w:r>
        <w:rPr>
          <w:rFonts w:cstheme="minorHAnsi"/>
          <w:color w:val="000000"/>
          <w:sz w:val="24"/>
          <w:szCs w:val="24"/>
          <w:lang w:val="ru-RU"/>
        </w:rPr>
        <w:t xml:space="preserve">раннего возраста, которые подвержены </w:t>
      </w:r>
      <w:r w:rsidR="006A29CB">
        <w:rPr>
          <w:rFonts w:cstheme="minorHAnsi"/>
          <w:color w:val="000000"/>
          <w:sz w:val="24"/>
          <w:szCs w:val="24"/>
          <w:lang w:val="ru-RU"/>
        </w:rPr>
        <w:t xml:space="preserve">различным инфекционным и вирусным заболеваниям. А также тем, что большая часть детей не привита и при единичных случаях инфекционных и вирусных заболеваниях сад закрывался на карантин, чтобы не </w:t>
      </w:r>
      <w:r w:rsidR="001144B4">
        <w:rPr>
          <w:rFonts w:cstheme="minorHAnsi"/>
          <w:color w:val="000000"/>
          <w:sz w:val="24"/>
          <w:szCs w:val="24"/>
          <w:lang w:val="ru-RU"/>
        </w:rPr>
        <w:t>заражать здоровых</w:t>
      </w:r>
      <w:r w:rsidR="006A29CB">
        <w:rPr>
          <w:rFonts w:cstheme="minorHAnsi"/>
          <w:color w:val="000000"/>
          <w:sz w:val="24"/>
          <w:szCs w:val="24"/>
          <w:lang w:val="ru-RU"/>
        </w:rPr>
        <w:t xml:space="preserve"> детей. </w:t>
      </w:r>
      <w:r w:rsidR="001144B4">
        <w:rPr>
          <w:rFonts w:cstheme="minorHAnsi"/>
          <w:color w:val="000000"/>
          <w:sz w:val="24"/>
          <w:szCs w:val="24"/>
          <w:lang w:val="ru-RU"/>
        </w:rPr>
        <w:t xml:space="preserve">Для охраны </w:t>
      </w:r>
      <w:r w:rsidR="00533170">
        <w:rPr>
          <w:rFonts w:cstheme="minorHAnsi"/>
          <w:color w:val="000000"/>
          <w:sz w:val="24"/>
          <w:szCs w:val="24"/>
          <w:lang w:val="ru-RU"/>
        </w:rPr>
        <w:t>жизни</w:t>
      </w:r>
      <w:r w:rsidR="001144B4">
        <w:rPr>
          <w:rFonts w:cstheme="minorHAnsi"/>
          <w:color w:val="000000"/>
          <w:sz w:val="24"/>
          <w:szCs w:val="24"/>
          <w:lang w:val="ru-RU"/>
        </w:rPr>
        <w:t xml:space="preserve"> и здоровья детей </w:t>
      </w:r>
      <w:r w:rsidR="00533170">
        <w:rPr>
          <w:rFonts w:cstheme="minorHAnsi"/>
          <w:color w:val="000000"/>
          <w:sz w:val="24"/>
          <w:szCs w:val="24"/>
          <w:lang w:val="ru-RU"/>
        </w:rPr>
        <w:t>в</w:t>
      </w:r>
      <w:r w:rsidR="006A29CB">
        <w:rPr>
          <w:rFonts w:cstheme="minorHAnsi"/>
          <w:color w:val="000000"/>
          <w:sz w:val="24"/>
          <w:szCs w:val="24"/>
          <w:lang w:val="ru-RU"/>
        </w:rPr>
        <w:t xml:space="preserve"> детском саду проводятся мероприятия </w:t>
      </w:r>
      <w:r w:rsidR="00766661">
        <w:rPr>
          <w:rFonts w:cstheme="minorHAnsi"/>
          <w:color w:val="000000"/>
          <w:sz w:val="24"/>
          <w:szCs w:val="24"/>
          <w:lang w:val="ru-RU"/>
        </w:rPr>
        <w:t xml:space="preserve">оздоровительного цикла (ежедневные прогулки, занятия физкультурой на воздухе, утренняя  гимнастика, в работе педагогами используются оздоровительные технологии ( дыхательная, пальчиковая, корригирующая гимнастика). </w:t>
      </w:r>
      <w:r w:rsidR="00533170">
        <w:rPr>
          <w:rFonts w:cstheme="minorHAnsi"/>
          <w:color w:val="000000"/>
          <w:sz w:val="24"/>
          <w:szCs w:val="24"/>
          <w:lang w:val="ru-RU"/>
        </w:rPr>
        <w:t>Профилактические мероприятия-  в групповых помещениях</w:t>
      </w:r>
      <w:r w:rsidR="00766661">
        <w:rPr>
          <w:rFonts w:cstheme="minorHAnsi"/>
          <w:color w:val="000000"/>
          <w:sz w:val="24"/>
          <w:szCs w:val="24"/>
          <w:lang w:val="ru-RU"/>
        </w:rPr>
        <w:t xml:space="preserve">, физкультурном, музыкальном зале </w:t>
      </w:r>
      <w:r w:rsidR="00E31A7B">
        <w:rPr>
          <w:rFonts w:cstheme="minorHAnsi"/>
          <w:color w:val="000000"/>
          <w:sz w:val="24"/>
          <w:szCs w:val="24"/>
          <w:lang w:val="ru-RU"/>
        </w:rPr>
        <w:t>имеются рециркуляторы</w:t>
      </w:r>
      <w:r w:rsidR="001144B4">
        <w:rPr>
          <w:rFonts w:cstheme="minorHAnsi"/>
          <w:color w:val="000000"/>
          <w:sz w:val="24"/>
          <w:szCs w:val="24"/>
          <w:lang w:val="ru-RU"/>
        </w:rPr>
        <w:t>, также в каждой группе имеются стерилизаторы для посуды</w:t>
      </w:r>
      <w:r w:rsidR="00533170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144B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E71179" w:rsidRPr="00FB08B4" w:rsidRDefault="00E36D68">
      <w:pPr>
        <w:rPr>
          <w:rFonts w:cstheme="minorHAnsi"/>
          <w:color w:val="0070C0"/>
          <w:sz w:val="24"/>
          <w:szCs w:val="24"/>
          <w:lang w:val="ru-RU"/>
        </w:rPr>
      </w:pPr>
      <w:r w:rsidRPr="00FB08B4">
        <w:rPr>
          <w:rFonts w:cstheme="minorHAnsi"/>
          <w:color w:val="0070C0"/>
          <w:sz w:val="24"/>
          <w:szCs w:val="24"/>
          <w:lang w:val="ru-RU"/>
        </w:rPr>
        <w:t>4.1.2. Анализ групп здоровья:</w:t>
      </w:r>
      <w:r w:rsidR="00AE60FF" w:rsidRPr="00FB08B4">
        <w:rPr>
          <w:rFonts w:cstheme="minorHAnsi"/>
          <w:noProof/>
          <w:color w:val="0070C0"/>
          <w:sz w:val="24"/>
          <w:szCs w:val="24"/>
          <w:lang w:val="ru-RU" w:eastAsia="ru-RU"/>
        </w:rPr>
        <w:drawing>
          <wp:inline distT="0" distB="0" distL="0" distR="0" wp14:anchorId="03A0A290" wp14:editId="44892E87">
            <wp:extent cx="5314950" cy="23907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3C41" w:rsidRPr="00553ABF" w:rsidRDefault="00AE60FF" w:rsidP="00F60D2D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Детский сад посещают 11 детей-инвалидов и 17 детей с ОВЗ</w:t>
      </w:r>
    </w:p>
    <w:p w:rsidR="007728C2" w:rsidRPr="00553ABF" w:rsidRDefault="00E36D68" w:rsidP="004448A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4.2. Достижения воспитанников,</w:t>
      </w:r>
      <w:r w:rsidR="004448A1" w:rsidRPr="00FB08B4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 сотрудников, </w:t>
      </w: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 педагогов детского сада, результаты участия воспитанников в городских</w:t>
      </w:r>
      <w:r w:rsidR="004448A1" w:rsidRPr="00FB08B4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, региональных и российских </w:t>
      </w:r>
      <w:r w:rsidRPr="00FB08B4">
        <w:rPr>
          <w:rFonts w:cstheme="minorHAnsi"/>
          <w:b/>
          <w:bCs/>
          <w:color w:val="0070C0"/>
          <w:sz w:val="24"/>
          <w:szCs w:val="24"/>
          <w:lang w:val="ru-RU"/>
        </w:rPr>
        <w:t>мероприятиях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</w:p>
    <w:p w:rsidR="00F60D2D" w:rsidRDefault="00F60D2D" w:rsidP="00AA5CDA">
      <w:pPr>
        <w:rPr>
          <w:rFonts w:eastAsia="Calibri" w:cstheme="minorHAnsi"/>
          <w:color w:val="000000"/>
          <w:sz w:val="24"/>
          <w:szCs w:val="24"/>
          <w:lang w:val="ru-RU"/>
        </w:rPr>
      </w:pPr>
      <w:r w:rsidRPr="00897959">
        <w:rPr>
          <w:rFonts w:cstheme="minorHAnsi"/>
          <w:bCs/>
          <w:color w:val="000000"/>
          <w:sz w:val="24"/>
          <w:szCs w:val="24"/>
          <w:lang w:val="ru-RU"/>
        </w:rPr>
        <w:t xml:space="preserve">Детский сад начал функционировать с августа 2023 года и педагогический состав сада </w:t>
      </w:r>
      <w:r w:rsidR="00897959" w:rsidRPr="00897959">
        <w:rPr>
          <w:rFonts w:cstheme="minorHAnsi"/>
          <w:bCs/>
          <w:color w:val="000000"/>
          <w:sz w:val="24"/>
          <w:szCs w:val="24"/>
          <w:lang w:val="ru-RU"/>
        </w:rPr>
        <w:t xml:space="preserve">составляет </w:t>
      </w:r>
      <w:r w:rsidR="00642EFB">
        <w:rPr>
          <w:rFonts w:cstheme="minorHAnsi"/>
          <w:bCs/>
          <w:color w:val="000000"/>
          <w:sz w:val="24"/>
          <w:szCs w:val="24"/>
          <w:lang w:val="ru-RU"/>
        </w:rPr>
        <w:t>4</w:t>
      </w:r>
      <w:r w:rsidRPr="00897959">
        <w:rPr>
          <w:rFonts w:cstheme="minorHAnsi"/>
          <w:bCs/>
          <w:color w:val="000000"/>
          <w:sz w:val="24"/>
          <w:szCs w:val="24"/>
          <w:lang w:val="ru-RU"/>
        </w:rPr>
        <w:t>5 % педа</w:t>
      </w:r>
      <w:r w:rsidR="00897959" w:rsidRPr="00897959">
        <w:rPr>
          <w:rFonts w:cstheme="minorHAnsi"/>
          <w:bCs/>
          <w:color w:val="000000"/>
          <w:sz w:val="24"/>
          <w:szCs w:val="24"/>
          <w:lang w:val="ru-RU"/>
        </w:rPr>
        <w:t xml:space="preserve">гоги, не имеющие </w:t>
      </w:r>
      <w:r w:rsidR="0043313F">
        <w:rPr>
          <w:rFonts w:cstheme="minorHAnsi"/>
          <w:bCs/>
          <w:color w:val="000000"/>
          <w:sz w:val="24"/>
          <w:szCs w:val="24"/>
          <w:lang w:val="ru-RU"/>
        </w:rPr>
        <w:t xml:space="preserve">опыта </w:t>
      </w:r>
      <w:r w:rsidR="00897959" w:rsidRPr="00897959">
        <w:rPr>
          <w:rFonts w:cstheme="minorHAnsi"/>
          <w:bCs/>
          <w:color w:val="000000"/>
          <w:sz w:val="24"/>
          <w:szCs w:val="24"/>
          <w:lang w:val="ru-RU"/>
        </w:rPr>
        <w:t xml:space="preserve"> работы, которым необходимо повышать свои профессиональные компетенции. Таким образом, мы акцентировали свое внимание на внутренний ресурс детского сада и проводили мероприятия для повышения </w:t>
      </w:r>
      <w:r w:rsidR="00897959" w:rsidRPr="00897959">
        <w:rPr>
          <w:rFonts w:cstheme="minorHAnsi"/>
          <w:bCs/>
          <w:color w:val="000000"/>
          <w:sz w:val="24"/>
          <w:szCs w:val="24"/>
          <w:lang w:val="ru-RU"/>
        </w:rPr>
        <w:lastRenderedPageBreak/>
        <w:t xml:space="preserve">профессионального уровня педагогов. </w:t>
      </w:r>
      <w:r w:rsidR="00A9267B">
        <w:rPr>
          <w:rFonts w:cstheme="minorHAnsi"/>
          <w:bCs/>
          <w:color w:val="000000"/>
          <w:sz w:val="24"/>
          <w:szCs w:val="24"/>
          <w:lang w:val="ru-RU"/>
        </w:rPr>
        <w:t xml:space="preserve">В целях оказании помощи  в </w:t>
      </w:r>
      <w:r w:rsidR="0043313F">
        <w:rPr>
          <w:rFonts w:cstheme="minorHAnsi"/>
          <w:bCs/>
          <w:color w:val="000000"/>
          <w:sz w:val="24"/>
          <w:szCs w:val="24"/>
          <w:lang w:val="ru-RU"/>
        </w:rPr>
        <w:t>повышении</w:t>
      </w:r>
      <w:r w:rsidR="00A9267B">
        <w:rPr>
          <w:rFonts w:cstheme="minorHAnsi"/>
          <w:bCs/>
          <w:color w:val="000000"/>
          <w:sz w:val="24"/>
          <w:szCs w:val="24"/>
          <w:lang w:val="ru-RU"/>
        </w:rPr>
        <w:t xml:space="preserve"> и</w:t>
      </w:r>
      <w:r w:rsidR="006D6DC9">
        <w:rPr>
          <w:rFonts w:cstheme="minorHAnsi"/>
          <w:bCs/>
          <w:color w:val="000000"/>
          <w:sz w:val="24"/>
          <w:szCs w:val="24"/>
          <w:lang w:val="ru-RU"/>
        </w:rPr>
        <w:t>х</w:t>
      </w:r>
      <w:r w:rsidR="00A9267B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43313F">
        <w:rPr>
          <w:rFonts w:cstheme="minorHAnsi"/>
          <w:bCs/>
          <w:color w:val="000000"/>
          <w:sz w:val="24"/>
          <w:szCs w:val="24"/>
          <w:lang w:val="ru-RU"/>
        </w:rPr>
        <w:t>профессиональных</w:t>
      </w:r>
      <w:r w:rsidR="00A9267B">
        <w:rPr>
          <w:rFonts w:cstheme="minorHAnsi"/>
          <w:bCs/>
          <w:color w:val="000000"/>
          <w:sz w:val="24"/>
          <w:szCs w:val="24"/>
          <w:lang w:val="ru-RU"/>
        </w:rPr>
        <w:t xml:space="preserve"> компетенций, развитии сада в инновационном режиме была организована в</w:t>
      </w:r>
      <w:r w:rsidR="00A9267B">
        <w:rPr>
          <w:rFonts w:eastAsia="Calibri" w:cstheme="minorHAnsi"/>
          <w:color w:val="000000"/>
          <w:sz w:val="24"/>
          <w:szCs w:val="24"/>
          <w:lang w:val="ru-RU"/>
        </w:rPr>
        <w:t>стреча с  начальником дошкольного образования МОН РД Алиевой Х.Б., деканом факультета дошкольного образования Магомедовой З.Ш., заместителем декана дошкольного образования Гасановой Д.И., итогом, которой стало заключение договора  между МБДОУ «ЦРР Д/С № 21» и ДГПУ им.Р.Гамзатова о сотрудничестве</w:t>
      </w:r>
      <w:r w:rsidR="006564A5">
        <w:rPr>
          <w:rFonts w:eastAsia="Calibri" w:cstheme="minorHAnsi"/>
          <w:color w:val="000000"/>
          <w:sz w:val="24"/>
          <w:szCs w:val="24"/>
          <w:lang w:val="ru-RU"/>
        </w:rPr>
        <w:t xml:space="preserve">. </w:t>
      </w:r>
      <w:r w:rsidR="006564A5">
        <w:rPr>
          <w:rFonts w:cstheme="minorHAnsi"/>
          <w:bCs/>
          <w:color w:val="000000"/>
          <w:sz w:val="24"/>
          <w:szCs w:val="24"/>
          <w:lang w:val="ru-RU"/>
        </w:rPr>
        <w:t xml:space="preserve">Также были </w:t>
      </w:r>
      <w:r w:rsidR="00897959" w:rsidRPr="00897959">
        <w:rPr>
          <w:rFonts w:cstheme="minorHAnsi"/>
          <w:bCs/>
          <w:color w:val="000000"/>
          <w:sz w:val="24"/>
          <w:szCs w:val="24"/>
          <w:lang w:val="ru-RU"/>
        </w:rPr>
        <w:t xml:space="preserve"> организованы семинары</w:t>
      </w:r>
      <w:r w:rsidR="00265ECF">
        <w:rPr>
          <w:rFonts w:cstheme="minorHAnsi"/>
          <w:bCs/>
          <w:color w:val="000000"/>
          <w:sz w:val="24"/>
          <w:szCs w:val="24"/>
          <w:lang w:val="ru-RU"/>
        </w:rPr>
        <w:t>, встречи</w:t>
      </w:r>
      <w:r w:rsidR="00897959" w:rsidRPr="00897959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AA5CDA">
        <w:rPr>
          <w:rFonts w:cstheme="minorHAnsi"/>
          <w:bCs/>
          <w:color w:val="000000"/>
          <w:sz w:val="24"/>
          <w:szCs w:val="24"/>
          <w:lang w:val="ru-RU"/>
        </w:rPr>
        <w:t xml:space="preserve"> и мастер-классы с приглашением </w:t>
      </w:r>
      <w:r w:rsidR="00897959" w:rsidRPr="00897959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AA5CDA">
        <w:rPr>
          <w:rFonts w:eastAsia="Calibri" w:cstheme="minorHAnsi"/>
          <w:color w:val="000000"/>
          <w:sz w:val="24"/>
          <w:szCs w:val="24"/>
          <w:lang w:val="ru-RU"/>
        </w:rPr>
        <w:t>сотрудников</w:t>
      </w:r>
      <w:r w:rsidR="00AA5CDA" w:rsidRPr="00093FD5">
        <w:rPr>
          <w:rFonts w:eastAsia="Calibri" w:cstheme="minorHAnsi"/>
          <w:color w:val="000000"/>
          <w:sz w:val="24"/>
          <w:szCs w:val="24"/>
          <w:lang w:val="ru-RU"/>
        </w:rPr>
        <w:t xml:space="preserve"> сектора «Дошкольное образование» ГБУ РД «ДНИИ педагогики им.А.А.Тахо-годи» -</w:t>
      </w:r>
      <w:r w:rsidR="00AA5CDA" w:rsidRPr="00AA5CDA">
        <w:rPr>
          <w:rFonts w:eastAsia="Calibri" w:cstheme="minorHAnsi"/>
          <w:color w:val="000000"/>
          <w:sz w:val="24"/>
          <w:szCs w:val="24"/>
          <w:lang w:val="ru-RU"/>
        </w:rPr>
        <w:t xml:space="preserve"> </w:t>
      </w:r>
      <w:r w:rsidR="00AA5CDA" w:rsidRPr="00093FD5">
        <w:rPr>
          <w:rFonts w:eastAsia="Calibri" w:cstheme="minorHAnsi"/>
          <w:color w:val="000000"/>
          <w:sz w:val="24"/>
          <w:szCs w:val="24"/>
          <w:lang w:val="ru-RU"/>
        </w:rPr>
        <w:t>Байрамбеков</w:t>
      </w:r>
      <w:r w:rsidR="00265ECF">
        <w:rPr>
          <w:rFonts w:eastAsia="Calibri" w:cstheme="minorHAnsi"/>
          <w:color w:val="000000"/>
          <w:sz w:val="24"/>
          <w:szCs w:val="24"/>
          <w:lang w:val="ru-RU"/>
        </w:rPr>
        <w:t>а М.М., Гасановой Р.Х..</w:t>
      </w:r>
      <w:r w:rsidR="006B35EF">
        <w:rPr>
          <w:rFonts w:eastAsia="Calibri" w:cstheme="minorHAnsi"/>
          <w:color w:val="000000"/>
          <w:sz w:val="24"/>
          <w:szCs w:val="24"/>
          <w:lang w:val="ru-RU"/>
        </w:rPr>
        <w:t xml:space="preserve">  Для реализации регионального компонента нами была апробирована региональная программа по развитию </w:t>
      </w:r>
      <w:r w:rsidR="00540A64">
        <w:rPr>
          <w:rFonts w:eastAsia="Calibri" w:cstheme="minorHAnsi"/>
          <w:color w:val="000000"/>
          <w:sz w:val="24"/>
          <w:szCs w:val="24"/>
          <w:lang w:val="ru-RU"/>
        </w:rPr>
        <w:t xml:space="preserve">русской </w:t>
      </w:r>
      <w:r w:rsidR="006B35EF">
        <w:rPr>
          <w:rFonts w:eastAsia="Calibri" w:cstheme="minorHAnsi"/>
          <w:color w:val="000000"/>
          <w:sz w:val="24"/>
          <w:szCs w:val="24"/>
          <w:lang w:val="ru-RU"/>
        </w:rPr>
        <w:t>речи</w:t>
      </w:r>
      <w:r w:rsidR="00540A64">
        <w:rPr>
          <w:rFonts w:eastAsia="Calibri" w:cstheme="minorHAnsi"/>
          <w:color w:val="000000"/>
          <w:sz w:val="24"/>
          <w:szCs w:val="24"/>
          <w:lang w:val="ru-RU"/>
        </w:rPr>
        <w:t xml:space="preserve"> в многонациональном  детском саду </w:t>
      </w:r>
      <w:r w:rsidR="006B35EF">
        <w:rPr>
          <w:rFonts w:eastAsia="Calibri" w:cstheme="minorHAnsi"/>
          <w:color w:val="000000"/>
          <w:sz w:val="24"/>
          <w:szCs w:val="24"/>
          <w:lang w:val="ru-RU"/>
        </w:rPr>
        <w:t xml:space="preserve"> «Ручеек»</w:t>
      </w:r>
      <w:r w:rsidR="00CA45E9">
        <w:rPr>
          <w:rFonts w:eastAsia="Calibri" w:cstheme="minorHAnsi"/>
          <w:color w:val="000000"/>
          <w:sz w:val="24"/>
          <w:szCs w:val="24"/>
          <w:lang w:val="ru-RU"/>
        </w:rPr>
        <w:t xml:space="preserve"> </w:t>
      </w:r>
      <w:r w:rsidR="00540A64">
        <w:rPr>
          <w:rFonts w:eastAsia="Calibri" w:cstheme="minorHAnsi"/>
          <w:color w:val="000000"/>
          <w:sz w:val="24"/>
          <w:szCs w:val="24"/>
          <w:lang w:val="ru-RU"/>
        </w:rPr>
        <w:t>О.С.Ушакова, Р.Х.Гасанова.  Был проведен семинар «Организация работы с детьми ОВЗ в детском саду» с участием заместителя заведующей д/с «Улыбка» при Р</w:t>
      </w:r>
      <w:r w:rsidR="00051FB5">
        <w:rPr>
          <w:rFonts w:eastAsia="Calibri" w:cstheme="minorHAnsi"/>
          <w:color w:val="000000"/>
          <w:sz w:val="24"/>
          <w:szCs w:val="24"/>
          <w:lang w:val="ru-RU"/>
        </w:rPr>
        <w:t>ЦСТАиН г.Махачкала.</w:t>
      </w:r>
      <w:r w:rsidR="00693DEE">
        <w:rPr>
          <w:rFonts w:eastAsia="Calibri" w:cstheme="minorHAnsi"/>
          <w:color w:val="000000"/>
          <w:sz w:val="24"/>
          <w:szCs w:val="24"/>
          <w:lang w:val="ru-RU"/>
        </w:rPr>
        <w:t xml:space="preserve"> Трофимовой С.Н.</w:t>
      </w:r>
    </w:p>
    <w:p w:rsidR="007728C2" w:rsidRPr="00686C4D" w:rsidRDefault="006564A5">
      <w:pPr>
        <w:rPr>
          <w:rFonts w:eastAsia="Calibri" w:cstheme="minorHAnsi"/>
          <w:color w:val="000000"/>
          <w:sz w:val="24"/>
          <w:szCs w:val="24"/>
          <w:lang w:val="ru-RU"/>
        </w:rPr>
      </w:pPr>
      <w:r>
        <w:rPr>
          <w:rFonts w:eastAsia="Calibri" w:cstheme="minorHAnsi"/>
          <w:color w:val="000000"/>
          <w:sz w:val="24"/>
          <w:szCs w:val="24"/>
          <w:lang w:val="ru-RU"/>
        </w:rPr>
        <w:t xml:space="preserve">Педагоги МБДОУ </w:t>
      </w:r>
      <w:r w:rsidR="00693DEE">
        <w:rPr>
          <w:rFonts w:eastAsia="Calibri" w:cstheme="minorHAnsi"/>
          <w:color w:val="000000"/>
          <w:sz w:val="24"/>
          <w:szCs w:val="24"/>
          <w:lang w:val="ru-RU"/>
        </w:rPr>
        <w:t>посещали методические мероприятия,</w:t>
      </w:r>
      <w:r>
        <w:rPr>
          <w:rFonts w:eastAsia="Calibri" w:cstheme="minorHAnsi"/>
          <w:color w:val="000000"/>
          <w:sz w:val="24"/>
          <w:szCs w:val="24"/>
          <w:lang w:val="ru-RU"/>
        </w:rPr>
        <w:t xml:space="preserve"> организованные на муниципальном и региональном уровне. Более подробно о деятельности </w:t>
      </w:r>
      <w:r w:rsidR="00693DEE">
        <w:rPr>
          <w:rFonts w:eastAsia="Calibri" w:cstheme="minorHAnsi"/>
          <w:color w:val="000000"/>
          <w:sz w:val="24"/>
          <w:szCs w:val="24"/>
          <w:lang w:val="ru-RU"/>
        </w:rPr>
        <w:t>педагогов можно</w:t>
      </w:r>
      <w:r>
        <w:rPr>
          <w:rFonts w:eastAsia="Calibri" w:cstheme="minorHAnsi"/>
          <w:color w:val="000000"/>
          <w:sz w:val="24"/>
          <w:szCs w:val="24"/>
          <w:lang w:val="ru-RU"/>
        </w:rPr>
        <w:t xml:space="preserve"> </w:t>
      </w:r>
      <w:r w:rsidR="00987237">
        <w:rPr>
          <w:rFonts w:eastAsia="Calibri" w:cstheme="minorHAnsi"/>
          <w:color w:val="000000"/>
          <w:sz w:val="24"/>
          <w:szCs w:val="24"/>
          <w:lang w:val="ru-RU"/>
        </w:rPr>
        <w:t xml:space="preserve">узнать </w:t>
      </w:r>
      <w:r>
        <w:rPr>
          <w:rFonts w:eastAsia="Calibri" w:cstheme="minorHAnsi"/>
          <w:color w:val="000000"/>
          <w:sz w:val="24"/>
          <w:szCs w:val="24"/>
          <w:lang w:val="ru-RU"/>
        </w:rPr>
        <w:t xml:space="preserve"> в </w:t>
      </w:r>
      <w:bookmarkStart w:id="0" w:name="_GoBack"/>
      <w:bookmarkEnd w:id="0"/>
      <w:r w:rsidR="00686C4D" w:rsidRPr="00CA45E9">
        <w:rPr>
          <w:rFonts w:eastAsia="Calibri" w:cstheme="minorHAnsi"/>
          <w:color w:val="000000"/>
          <w:sz w:val="20"/>
          <w:szCs w:val="24"/>
          <w:lang w:val="ru-RU"/>
        </w:rPr>
        <w:t xml:space="preserve">ПРИЛОЖЕНИИ № </w:t>
      </w:r>
      <w:r w:rsidR="00CA45E9" w:rsidRPr="00CA45E9">
        <w:rPr>
          <w:rFonts w:eastAsia="Calibri" w:cstheme="minorHAnsi"/>
          <w:color w:val="000000"/>
          <w:sz w:val="20"/>
          <w:szCs w:val="24"/>
          <w:lang w:val="ru-RU"/>
        </w:rPr>
        <w:t>4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CA45E9">
        <w:rPr>
          <w:rFonts w:cstheme="minorHAnsi"/>
          <w:b/>
          <w:bCs/>
          <w:color w:val="0070C0"/>
          <w:sz w:val="24"/>
          <w:szCs w:val="24"/>
          <w:lang w:val="ru-RU"/>
        </w:rPr>
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по итогам </w:t>
      </w:r>
      <w:r w:rsidR="00986FD0" w:rsidRPr="00093FD5">
        <w:rPr>
          <w:rFonts w:cstheme="minorHAnsi"/>
          <w:color w:val="000000"/>
          <w:sz w:val="24"/>
          <w:szCs w:val="24"/>
          <w:lang w:val="ru-RU"/>
        </w:rPr>
        <w:t>анкетирования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986FD0" w:rsidRPr="00093FD5">
        <w:rPr>
          <w:rFonts w:cstheme="minorHAnsi"/>
          <w:color w:val="000000"/>
          <w:sz w:val="24"/>
          <w:szCs w:val="24"/>
          <w:lang w:val="ru-RU"/>
        </w:rPr>
        <w:t xml:space="preserve">проведенного в 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86FD0" w:rsidRPr="00093FD5">
        <w:rPr>
          <w:rFonts w:cstheme="minorHAnsi"/>
          <w:color w:val="000000"/>
          <w:sz w:val="24"/>
          <w:szCs w:val="24"/>
          <w:lang w:val="ru-RU"/>
        </w:rPr>
        <w:t>детском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86FD0" w:rsidRPr="00093FD5">
        <w:rPr>
          <w:rFonts w:cstheme="minorHAnsi"/>
          <w:color w:val="000000"/>
          <w:sz w:val="24"/>
          <w:szCs w:val="24"/>
          <w:lang w:val="ru-RU"/>
        </w:rPr>
        <w:t>саду</w:t>
      </w:r>
      <w:r w:rsidRPr="00093FD5">
        <w:rPr>
          <w:rFonts w:cstheme="minorHAnsi"/>
          <w:color w:val="000000"/>
          <w:sz w:val="24"/>
          <w:szCs w:val="24"/>
          <w:lang w:val="ru-RU"/>
        </w:rPr>
        <w:t>, получены следующие результаты о деятельности детского сада:</w:t>
      </w:r>
    </w:p>
    <w:p w:rsidR="004D3C41" w:rsidRPr="00093FD5" w:rsidRDefault="00123137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65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 xml:space="preserve"> процента родителей «отлично» и </w:t>
      </w:r>
      <w:r w:rsidRPr="00093FD5">
        <w:rPr>
          <w:rFonts w:cstheme="minorHAnsi"/>
          <w:color w:val="000000"/>
          <w:sz w:val="24"/>
          <w:szCs w:val="24"/>
          <w:lang w:val="ru-RU"/>
        </w:rPr>
        <w:t>27</w:t>
      </w:r>
      <w:r w:rsidR="00E36D68" w:rsidRPr="00093FD5">
        <w:rPr>
          <w:rFonts w:cstheme="minorHAnsi"/>
          <w:color w:val="000000"/>
          <w:sz w:val="24"/>
          <w:szCs w:val="24"/>
        </w:rPr>
        <w:t> 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>процента родителей «хорошо» оценили доброжелательность и вежливость сотрудников детского сада по отношению к ним и их детям;</w:t>
      </w:r>
    </w:p>
    <w:p w:rsidR="004D3C41" w:rsidRPr="00093FD5" w:rsidRDefault="00123137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 xml:space="preserve">90 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>процента родителей удовлетворены компетентностью сотрудников детского сада в вопросах организации образовательной деятельности;</w:t>
      </w:r>
    </w:p>
    <w:p w:rsidR="004D3C41" w:rsidRPr="00093FD5" w:rsidRDefault="00123137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92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 xml:space="preserve"> процента родителей удовлетворены материально-техническим обеспечением детского сада и </w:t>
      </w:r>
      <w:r w:rsidRPr="00093FD5">
        <w:rPr>
          <w:rFonts w:cstheme="minorHAnsi"/>
          <w:color w:val="000000"/>
          <w:sz w:val="24"/>
          <w:szCs w:val="24"/>
          <w:lang w:val="ru-RU"/>
        </w:rPr>
        <w:t>21</w:t>
      </w:r>
      <w:r w:rsidR="00E36D68" w:rsidRPr="00093FD5">
        <w:rPr>
          <w:rFonts w:cstheme="minorHAnsi"/>
          <w:color w:val="000000"/>
          <w:sz w:val="24"/>
          <w:szCs w:val="24"/>
        </w:rPr>
        <w:t> 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 xml:space="preserve">процента </w:t>
      </w:r>
      <w:r w:rsidR="00E36D68" w:rsidRPr="00093FD5">
        <w:rPr>
          <w:rFonts w:cstheme="minorHAnsi"/>
          <w:color w:val="000000"/>
          <w:sz w:val="24"/>
          <w:szCs w:val="24"/>
        </w:rPr>
        <w:t> 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>родителей затрудняются ответить на этот вопрос;</w:t>
      </w:r>
    </w:p>
    <w:p w:rsidR="004D3C41" w:rsidRPr="00093FD5" w:rsidRDefault="00E36D6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9</w:t>
      </w:r>
      <w:r w:rsidR="00DB2874" w:rsidRPr="00093FD5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Pr="00093FD5">
        <w:rPr>
          <w:rFonts w:cstheme="minorHAnsi"/>
          <w:color w:val="000000"/>
          <w:sz w:val="24"/>
          <w:szCs w:val="24"/>
          <w:lang w:val="ru-RU"/>
        </w:rPr>
        <w:t>процента родителей удовлетворены качеством предоставляемых образовательных услуг;</w:t>
      </w:r>
    </w:p>
    <w:p w:rsidR="004D3C41" w:rsidRPr="00076D1E" w:rsidRDefault="00DB2874" w:rsidP="00076D1E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85</w:t>
      </w:r>
      <w:r w:rsidR="00E36D68" w:rsidRPr="00093FD5">
        <w:rPr>
          <w:rFonts w:cstheme="minorHAnsi"/>
          <w:color w:val="000000"/>
          <w:sz w:val="24"/>
          <w:szCs w:val="24"/>
        </w:rPr>
        <w:t> 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>процентов</w:t>
      </w:r>
      <w:r w:rsidR="00E36D68" w:rsidRPr="00093FD5">
        <w:rPr>
          <w:rFonts w:cstheme="minorHAnsi"/>
          <w:color w:val="000000"/>
          <w:sz w:val="24"/>
          <w:szCs w:val="24"/>
        </w:rPr>
        <w:t> </w:t>
      </w:r>
      <w:r w:rsidR="00E36D68" w:rsidRPr="00093FD5">
        <w:rPr>
          <w:rFonts w:cstheme="minorHAnsi"/>
          <w:color w:val="000000"/>
          <w:sz w:val="24"/>
          <w:szCs w:val="24"/>
          <w:lang w:val="ru-RU"/>
        </w:rPr>
        <w:t>родителей готовы порекомендовать детский сад своим родственникам и знакомым.</w:t>
      </w:r>
    </w:p>
    <w:p w:rsidR="004D3C41" w:rsidRPr="00056868" w:rsidRDefault="00E36D68">
      <w:pPr>
        <w:jc w:val="center"/>
        <w:rPr>
          <w:rFonts w:cstheme="minorHAnsi"/>
          <w:color w:val="0070C0"/>
          <w:sz w:val="28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8"/>
          <w:szCs w:val="24"/>
          <w:lang w:val="ru-RU"/>
        </w:rPr>
        <w:t>5. Кадровый потенциал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5.1. Качественный и количественный состав персонала, динамика изменений, вакансии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в отчетном периоде штат работников детского сада состоит из</w:t>
      </w:r>
      <w:r w:rsidR="000E1E5E" w:rsidRPr="00093FD5">
        <w:rPr>
          <w:rFonts w:cstheme="minorHAnsi"/>
          <w:color w:val="000000"/>
          <w:sz w:val="24"/>
          <w:szCs w:val="24"/>
          <w:lang w:val="ru-RU"/>
        </w:rPr>
        <w:t xml:space="preserve"> 70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человек, из них:</w:t>
      </w:r>
    </w:p>
    <w:p w:rsidR="004D3C41" w:rsidRPr="00093FD5" w:rsidRDefault="00E36D6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093FD5">
        <w:rPr>
          <w:rFonts w:cstheme="minorHAnsi"/>
          <w:color w:val="000000"/>
          <w:sz w:val="24"/>
          <w:szCs w:val="24"/>
        </w:rPr>
        <w:t>административный персонал –</w:t>
      </w:r>
      <w:r w:rsidR="000E1E5E" w:rsidRPr="00093FD5">
        <w:rPr>
          <w:rFonts w:cstheme="minorHAnsi"/>
          <w:color w:val="000000"/>
          <w:sz w:val="24"/>
          <w:szCs w:val="24"/>
        </w:rPr>
        <w:t xml:space="preserve"> 5</w:t>
      </w:r>
      <w:r w:rsidRPr="00093FD5">
        <w:rPr>
          <w:rFonts w:cstheme="minorHAnsi"/>
          <w:color w:val="000000"/>
          <w:sz w:val="24"/>
          <w:szCs w:val="24"/>
        </w:rPr>
        <w:t xml:space="preserve"> </w:t>
      </w:r>
      <w:r w:rsidR="000E1E5E" w:rsidRPr="00093FD5">
        <w:rPr>
          <w:rFonts w:cstheme="minorHAnsi"/>
          <w:color w:val="000000"/>
          <w:sz w:val="24"/>
          <w:szCs w:val="24"/>
        </w:rPr>
        <w:t>человек</w:t>
      </w:r>
      <w:r w:rsidRPr="00093FD5">
        <w:rPr>
          <w:rFonts w:cstheme="minorHAnsi"/>
          <w:color w:val="000000"/>
          <w:sz w:val="24"/>
          <w:szCs w:val="24"/>
        </w:rPr>
        <w:t>;</w:t>
      </w:r>
    </w:p>
    <w:p w:rsidR="004D3C41" w:rsidRPr="00093FD5" w:rsidRDefault="00E36D6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093FD5">
        <w:rPr>
          <w:rFonts w:cstheme="minorHAnsi"/>
          <w:color w:val="000000"/>
          <w:sz w:val="24"/>
          <w:szCs w:val="24"/>
        </w:rPr>
        <w:t xml:space="preserve">педагогический – </w:t>
      </w:r>
      <w:r w:rsidR="00DB2874" w:rsidRPr="00093FD5">
        <w:rPr>
          <w:rFonts w:cstheme="minorHAnsi"/>
          <w:color w:val="000000"/>
          <w:sz w:val="24"/>
          <w:szCs w:val="24"/>
          <w:lang w:val="ru-RU"/>
        </w:rPr>
        <w:t>31</w:t>
      </w:r>
      <w:r w:rsidRPr="00093FD5">
        <w:rPr>
          <w:rFonts w:cstheme="minorHAnsi"/>
          <w:color w:val="000000"/>
          <w:sz w:val="24"/>
          <w:szCs w:val="24"/>
        </w:rPr>
        <w:t xml:space="preserve"> человек;</w:t>
      </w:r>
    </w:p>
    <w:p w:rsidR="004D3C41" w:rsidRPr="00093FD5" w:rsidRDefault="00E36D68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093FD5">
        <w:rPr>
          <w:rFonts w:cstheme="minorHAnsi"/>
          <w:color w:val="000000"/>
          <w:sz w:val="24"/>
          <w:szCs w:val="24"/>
        </w:rPr>
        <w:t xml:space="preserve">обслуживающий – </w:t>
      </w:r>
      <w:r w:rsidR="000E1E5E" w:rsidRPr="00093FD5">
        <w:rPr>
          <w:rFonts w:cstheme="minorHAnsi"/>
          <w:color w:val="000000"/>
          <w:sz w:val="24"/>
          <w:szCs w:val="24"/>
          <w:lang w:val="ru-RU"/>
        </w:rPr>
        <w:t>34</w:t>
      </w:r>
      <w:r w:rsidRPr="00093FD5">
        <w:rPr>
          <w:rFonts w:cstheme="minorHAnsi"/>
          <w:color w:val="000000"/>
          <w:sz w:val="24"/>
          <w:szCs w:val="24"/>
        </w:rPr>
        <w:t>человек.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На конец отчетного периода вакантных должностей в детском саду нет.</w:t>
      </w:r>
    </w:p>
    <w:p w:rsidR="002337F5" w:rsidRPr="00093FD5" w:rsidRDefault="002337F5" w:rsidP="002337F5">
      <w:pPr>
        <w:shd w:val="clear" w:color="auto" w:fill="FFFFFF"/>
        <w:tabs>
          <w:tab w:val="left" w:pos="7315"/>
          <w:tab w:val="left" w:pos="11146"/>
        </w:tabs>
        <w:spacing w:before="0" w:beforeAutospacing="0" w:after="0" w:afterAutospacing="0" w:line="360" w:lineRule="auto"/>
        <w:jc w:val="both"/>
        <w:rPr>
          <w:rFonts w:eastAsia="Calibri" w:cstheme="minorHAnsi"/>
          <w:b/>
          <w:color w:val="7030A0"/>
          <w:sz w:val="24"/>
          <w:szCs w:val="24"/>
          <w:lang w:val="ru-RU" w:eastAsia="ru-RU"/>
        </w:rPr>
      </w:pPr>
    </w:p>
    <w:p w:rsidR="002337F5" w:rsidRPr="00056868" w:rsidRDefault="002337F5" w:rsidP="002337F5">
      <w:pPr>
        <w:shd w:val="clear" w:color="auto" w:fill="FFFFFF"/>
        <w:tabs>
          <w:tab w:val="left" w:pos="7315"/>
          <w:tab w:val="left" w:pos="11146"/>
        </w:tabs>
        <w:spacing w:before="0" w:beforeAutospacing="0" w:after="0" w:afterAutospacing="0" w:line="360" w:lineRule="auto"/>
        <w:jc w:val="both"/>
        <w:rPr>
          <w:rFonts w:eastAsia="Calibri" w:cstheme="minorHAnsi"/>
          <w:b/>
          <w:color w:val="0070C0"/>
          <w:sz w:val="24"/>
          <w:szCs w:val="24"/>
          <w:lang w:val="ru-RU" w:eastAsia="ru-RU"/>
        </w:rPr>
      </w:pPr>
      <w:r w:rsidRPr="00056868">
        <w:rPr>
          <w:rFonts w:eastAsia="Calibri" w:cstheme="minorHAnsi"/>
          <w:b/>
          <w:color w:val="0070C0"/>
          <w:sz w:val="24"/>
          <w:szCs w:val="24"/>
          <w:lang w:val="ru-RU" w:eastAsia="ru-RU"/>
        </w:rPr>
        <w:lastRenderedPageBreak/>
        <w:t>Сведения о педагогических кадрах ДОУ № 21 (возрастной ценз)</w:t>
      </w:r>
      <w:r w:rsidR="007C581F" w:rsidRPr="00056868">
        <w:rPr>
          <w:rFonts w:eastAsia="Calibri" w:cstheme="minorHAnsi"/>
          <w:b/>
          <w:noProof/>
          <w:color w:val="0070C0"/>
          <w:sz w:val="24"/>
          <w:szCs w:val="24"/>
          <w:lang w:val="ru-RU" w:eastAsia="ru-RU"/>
        </w:rPr>
        <w:drawing>
          <wp:inline distT="0" distB="0" distL="0" distR="0" wp14:anchorId="01E245E4" wp14:editId="609FF6B8">
            <wp:extent cx="5638800" cy="2209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3C41" w:rsidRPr="00056868" w:rsidRDefault="00CB1C9B" w:rsidP="00076D1E">
      <w:pPr>
        <w:spacing w:after="0" w:line="360" w:lineRule="auto"/>
        <w:ind w:left="851"/>
        <w:contextualSpacing/>
        <w:rPr>
          <w:rFonts w:eastAsia="Calibri" w:cstheme="minorHAnsi"/>
          <w:b/>
          <w:color w:val="0070C0"/>
          <w:sz w:val="24"/>
          <w:szCs w:val="24"/>
          <w:lang w:val="ru-RU" w:eastAsia="ru-RU"/>
        </w:rPr>
      </w:pPr>
      <w:r w:rsidRPr="00056868">
        <w:rPr>
          <w:rFonts w:eastAsia="Calibri" w:cstheme="minorHAnsi"/>
          <w:b/>
          <w:color w:val="0070C0"/>
          <w:sz w:val="24"/>
          <w:szCs w:val="24"/>
          <w:lang w:val="ru-RU" w:eastAsia="ru-RU"/>
        </w:rPr>
        <w:t>Сведения о педагогических кадрах ДОУ № 21 (стаж работы).  2023-2024 г.</w:t>
      </w:r>
      <w:r w:rsidR="00987237" w:rsidRPr="00056868">
        <w:rPr>
          <w:rFonts w:eastAsia="Calibri" w:cstheme="minorHAnsi"/>
          <w:b/>
          <w:noProof/>
          <w:color w:val="0070C0"/>
          <w:sz w:val="24"/>
          <w:szCs w:val="24"/>
          <w:lang w:val="ru-RU" w:eastAsia="ru-RU"/>
        </w:rPr>
        <w:drawing>
          <wp:inline distT="0" distB="0" distL="0" distR="0" wp14:anchorId="1D7E7C29" wp14:editId="186DF349">
            <wp:extent cx="5200650" cy="2057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Повышение квалификации и переподготовка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за отчетный период </w:t>
      </w:r>
      <w:r w:rsidR="00B265B7" w:rsidRPr="00093FD5">
        <w:rPr>
          <w:rFonts w:cstheme="minorHAnsi"/>
          <w:color w:val="000000"/>
          <w:sz w:val="24"/>
          <w:szCs w:val="24"/>
          <w:lang w:val="ru-RU"/>
        </w:rPr>
        <w:t>три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265B7" w:rsidRPr="00093FD5">
        <w:rPr>
          <w:rFonts w:cstheme="minorHAnsi"/>
          <w:color w:val="000000"/>
          <w:sz w:val="24"/>
          <w:szCs w:val="24"/>
          <w:lang w:val="ru-RU"/>
        </w:rPr>
        <w:t>педагога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детского сада повысили квалификацию</w:t>
      </w:r>
      <w:r w:rsidR="00D62AFB" w:rsidRPr="00093FD5">
        <w:rPr>
          <w:rFonts w:cstheme="minorHAnsi"/>
          <w:color w:val="000000"/>
          <w:sz w:val="24"/>
          <w:szCs w:val="24"/>
          <w:lang w:val="ru-RU"/>
        </w:rPr>
        <w:t>. Два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педагога детского сада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прошли курсы профессиональной переподготовки по специальности </w:t>
      </w:r>
      <w:r w:rsidR="00B265B7" w:rsidRPr="00093FD5">
        <w:rPr>
          <w:rFonts w:eastAsia="Calibri" w:cstheme="minorHAnsi"/>
          <w:sz w:val="24"/>
          <w:szCs w:val="24"/>
          <w:lang w:val="ru-RU"/>
        </w:rPr>
        <w:t xml:space="preserve">«Педагогическое образование: </w:t>
      </w:r>
      <w:r w:rsidR="007841A5" w:rsidRPr="00093FD5">
        <w:rPr>
          <w:rFonts w:eastAsia="Calibri" w:cstheme="minorHAnsi"/>
          <w:sz w:val="24"/>
          <w:szCs w:val="24"/>
          <w:lang w:val="ru-RU"/>
        </w:rPr>
        <w:t>«Теория и</w:t>
      </w:r>
      <w:r w:rsidR="00B265B7" w:rsidRPr="00093FD5">
        <w:rPr>
          <w:rFonts w:eastAsia="Calibri" w:cstheme="minorHAnsi"/>
          <w:sz w:val="24"/>
          <w:szCs w:val="24"/>
          <w:lang w:val="ru-RU"/>
        </w:rPr>
        <w:t xml:space="preserve"> методика воспитания детей дошкольного возраста»</w:t>
      </w:r>
      <w:r w:rsidR="00B265B7" w:rsidRPr="00093FD5">
        <w:rPr>
          <w:rFonts w:cstheme="minorHAnsi"/>
          <w:color w:val="000000"/>
          <w:sz w:val="24"/>
          <w:szCs w:val="24"/>
          <w:lang w:val="ru-RU"/>
        </w:rPr>
        <w:t xml:space="preserve"> и один педагог </w:t>
      </w:r>
      <w:r w:rsidR="00B265B7" w:rsidRPr="00093FD5">
        <w:rPr>
          <w:rFonts w:eastAsia="Calibri" w:cstheme="minorHAnsi"/>
          <w:sz w:val="24"/>
          <w:szCs w:val="24"/>
          <w:lang w:val="ru-RU"/>
        </w:rPr>
        <w:t>«Государственное и муниципальное управление</w:t>
      </w:r>
      <w:r w:rsidR="00DF6FDF" w:rsidRPr="00093FD5">
        <w:rPr>
          <w:rFonts w:eastAsia="Calibri" w:cstheme="minorHAnsi"/>
          <w:sz w:val="24"/>
          <w:szCs w:val="24"/>
          <w:lang w:val="ru-RU"/>
        </w:rPr>
        <w:t>»</w:t>
      </w:r>
      <w:r w:rsidR="007B7683">
        <w:rPr>
          <w:rFonts w:eastAsia="Calibri" w:cstheme="minorHAnsi"/>
          <w:sz w:val="24"/>
          <w:szCs w:val="24"/>
          <w:lang w:val="ru-RU"/>
        </w:rPr>
        <w:t xml:space="preserve"> (Приложение № 5)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Освоение новых технологий:</w:t>
      </w:r>
      <w:r w:rsidRPr="00056868">
        <w:rPr>
          <w:rFonts w:cstheme="minorHAnsi"/>
          <w:color w:val="0070C0"/>
          <w:sz w:val="24"/>
          <w:szCs w:val="24"/>
          <w:lang w:val="ru-RU"/>
        </w:rPr>
        <w:t xml:space="preserve"> 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</w:t>
      </w:r>
      <w:r w:rsidR="00D62AFB" w:rsidRPr="00093FD5">
        <w:rPr>
          <w:rFonts w:cstheme="minorHAnsi"/>
          <w:color w:val="000000"/>
          <w:sz w:val="24"/>
          <w:szCs w:val="24"/>
          <w:lang w:val="ru-RU"/>
        </w:rPr>
        <w:t xml:space="preserve">городских </w:t>
      </w:r>
      <w:r w:rsidRPr="00093FD5">
        <w:rPr>
          <w:rFonts w:cstheme="minorHAnsi"/>
          <w:color w:val="000000"/>
          <w:sz w:val="24"/>
          <w:szCs w:val="24"/>
          <w:lang w:val="ru-RU"/>
        </w:rPr>
        <w:t>методических объединениях и открытых мероприятиях.</w:t>
      </w:r>
    </w:p>
    <w:p w:rsidR="004D3C41" w:rsidRPr="00056868" w:rsidRDefault="00E36D68">
      <w:pPr>
        <w:rPr>
          <w:rFonts w:cstheme="minorHAnsi"/>
          <w:color w:val="0070C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5.3. Соотношение воспитанников, приходящихся на одного взрослого: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1565"/>
        <w:gridCol w:w="1130"/>
        <w:gridCol w:w="1565"/>
        <w:gridCol w:w="1130"/>
      </w:tblGrid>
      <w:tr w:rsidR="004D3C41" w:rsidRPr="00093F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На</w:t>
            </w:r>
            <w:r w:rsidR="002337F5" w:rsidRPr="00093FD5">
              <w:rPr>
                <w:rFonts w:cstheme="minorHAnsi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На</w:t>
            </w:r>
            <w:r w:rsidR="002337F5" w:rsidRPr="00093FD5">
              <w:rPr>
                <w:rFonts w:cstheme="minorHAnsi"/>
                <w:color w:val="000000"/>
                <w:sz w:val="24"/>
                <w:szCs w:val="24"/>
              </w:rPr>
              <w:t xml:space="preserve"> 31.05.2024</w:t>
            </w:r>
          </w:p>
        </w:tc>
      </w:tr>
      <w:tr w:rsidR="004D3C41" w:rsidRPr="00093F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Воспитанники/педагоги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DF0ECB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339/31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7841A5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 xml:space="preserve"> 11</w:t>
            </w:r>
            <w:r w:rsidR="00E36D68" w:rsidRPr="00093FD5">
              <w:rPr>
                <w:rFonts w:cstheme="minorHAnsi"/>
                <w:color w:val="000000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DF0ECB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342</w:t>
            </w:r>
            <w:r w:rsidRPr="00093FD5">
              <w:rPr>
                <w:rFonts w:cstheme="minorHAnsi"/>
                <w:color w:val="000000"/>
                <w:sz w:val="24"/>
                <w:szCs w:val="24"/>
              </w:rPr>
              <w:t>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7841A5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11</w:t>
            </w:r>
            <w:r w:rsidR="00E36D68" w:rsidRPr="00093FD5">
              <w:rPr>
                <w:rFonts w:cstheme="minorHAnsi"/>
                <w:color w:val="000000"/>
                <w:sz w:val="24"/>
                <w:szCs w:val="24"/>
              </w:rPr>
              <w:t>/1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Воспитанники/все сотрудники</w:t>
            </w:r>
            <w:r w:rsidRPr="00093FD5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(включая административный и</w:t>
            </w:r>
            <w:r w:rsidRPr="00093FD5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обслуживающий персонал)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0E1E5E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339</w:t>
            </w:r>
            <w:r w:rsidRPr="00093FD5">
              <w:rPr>
                <w:rFonts w:cstheme="minorHAnsi"/>
                <w:color w:val="000000"/>
                <w:sz w:val="24"/>
                <w:szCs w:val="24"/>
              </w:rPr>
              <w:t>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0E1E5E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342</w:t>
            </w:r>
            <w:r w:rsidRPr="00093FD5">
              <w:rPr>
                <w:rFonts w:cstheme="minorHAnsi"/>
                <w:color w:val="000000"/>
                <w:sz w:val="24"/>
                <w:szCs w:val="24"/>
              </w:rPr>
              <w:t>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0E1E5E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E36D68" w:rsidRPr="00093FD5">
              <w:rPr>
                <w:rFonts w:cstheme="minorHAnsi"/>
                <w:color w:val="000000"/>
                <w:sz w:val="24"/>
                <w:szCs w:val="24"/>
              </w:rPr>
              <w:t>/1</w:t>
            </w:r>
          </w:p>
        </w:tc>
      </w:tr>
      <w:tr w:rsidR="004D3C41" w:rsidRPr="00093F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D3C41" w:rsidRPr="00056868" w:rsidRDefault="0080364F" w:rsidP="0080364F">
      <w:pPr>
        <w:rPr>
          <w:rFonts w:cstheme="minorHAnsi"/>
          <w:color w:val="0070C0"/>
          <w:sz w:val="28"/>
          <w:szCs w:val="24"/>
          <w:lang w:val="ru-RU"/>
        </w:rPr>
      </w:pPr>
      <w:r>
        <w:rPr>
          <w:rFonts w:cstheme="minorHAnsi"/>
          <w:color w:val="0070C0"/>
          <w:sz w:val="28"/>
          <w:szCs w:val="24"/>
          <w:lang w:val="ru-RU"/>
        </w:rPr>
        <w:t xml:space="preserve">   </w:t>
      </w:r>
      <w:r w:rsidR="00E36D68" w:rsidRPr="00056868">
        <w:rPr>
          <w:rFonts w:cstheme="minorHAnsi"/>
          <w:b/>
          <w:bCs/>
          <w:color w:val="0070C0"/>
          <w:sz w:val="28"/>
          <w:szCs w:val="24"/>
          <w:lang w:val="ru-RU"/>
        </w:rPr>
        <w:t>6. Финансовые ресурсы и их использование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lastRenderedPageBreak/>
        <w:t xml:space="preserve">6.1. Бюджетное финансирование: </w:t>
      </w:r>
      <w:r w:rsidRPr="00093FD5">
        <w:rPr>
          <w:rFonts w:cstheme="minorHAnsi"/>
          <w:color w:val="000000"/>
          <w:sz w:val="24"/>
          <w:szCs w:val="24"/>
          <w:lang w:val="ru-RU"/>
        </w:rPr>
        <w:t>в отчетном году главными источниками финансирования детского сада являются средства областного и местного бюджетов, внебюджетные средства, гранты.</w:t>
      </w:r>
    </w:p>
    <w:p w:rsidR="004D3C41" w:rsidRPr="00056868" w:rsidRDefault="00E36D68">
      <w:pPr>
        <w:rPr>
          <w:rFonts w:cstheme="minorHAnsi"/>
          <w:color w:val="0070C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Распределение средств бюджета детского сада по источникам их получения: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961"/>
      </w:tblGrid>
      <w:tr w:rsidR="00A213E9" w:rsidRPr="00093FD5" w:rsidTr="00A213E9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С 01.09.2023 по 31.05.2024</w:t>
            </w:r>
          </w:p>
        </w:tc>
      </w:tr>
      <w:tr w:rsidR="00A213E9" w:rsidRPr="00093FD5" w:rsidTr="00A213E9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9589448</w:t>
            </w:r>
          </w:p>
        </w:tc>
      </w:tr>
      <w:tr w:rsidR="00A213E9" w:rsidRPr="00093FD5" w:rsidTr="00A213E9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22574380</w:t>
            </w:r>
          </w:p>
        </w:tc>
      </w:tr>
      <w:tr w:rsidR="00A213E9" w:rsidRPr="00093FD5" w:rsidTr="00A213E9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13E9" w:rsidRPr="00093FD5" w:rsidTr="00A213E9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213E9" w:rsidRPr="00093FD5" w:rsidRDefault="00A213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32163828</w:t>
            </w:r>
          </w:p>
        </w:tc>
      </w:tr>
      <w:tr w:rsidR="00A213E9" w:rsidRPr="00093FD5" w:rsidTr="00A213E9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3E9" w:rsidRPr="00093FD5" w:rsidRDefault="00A213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3E9" w:rsidRPr="00093FD5" w:rsidRDefault="00A213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Структура расходов детского сада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: </w:t>
      </w:r>
      <w:r w:rsidRPr="00093FD5">
        <w:rPr>
          <w:rFonts w:cstheme="minorHAnsi"/>
          <w:color w:val="000000"/>
          <w:sz w:val="24"/>
          <w:szCs w:val="24"/>
          <w:lang w:val="ru-RU"/>
        </w:rPr>
        <w:t>общий объем финансирования образовательной деятельности детского сада за</w:t>
      </w:r>
      <w:r w:rsidR="00A213E9" w:rsidRPr="00093FD5">
        <w:rPr>
          <w:rFonts w:cstheme="minorHAnsi"/>
          <w:color w:val="000000"/>
          <w:sz w:val="24"/>
          <w:szCs w:val="24"/>
          <w:lang w:val="ru-RU"/>
        </w:rPr>
        <w:t xml:space="preserve"> 2023/2024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год составил </w:t>
      </w:r>
      <w:r w:rsidR="00A213E9" w:rsidRPr="00093FD5">
        <w:rPr>
          <w:rFonts w:cstheme="minorHAnsi"/>
          <w:color w:val="000000"/>
          <w:sz w:val="24"/>
          <w:szCs w:val="24"/>
          <w:lang w:val="ru-RU"/>
        </w:rPr>
        <w:t>32163828</w:t>
      </w:r>
      <w:r w:rsidRPr="00093FD5">
        <w:rPr>
          <w:rFonts w:cstheme="minorHAnsi"/>
          <w:color w:val="000000"/>
          <w:sz w:val="24"/>
          <w:szCs w:val="24"/>
          <w:lang w:val="ru-RU"/>
        </w:rPr>
        <w:t>руб.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9"/>
        <w:gridCol w:w="1192"/>
        <w:gridCol w:w="1226"/>
        <w:gridCol w:w="2639"/>
      </w:tblGrid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Процент,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Источник</w:t>
            </w:r>
            <w:r w:rsidRPr="00093FD5">
              <w:rPr>
                <w:rFonts w:cstheme="minorHAnsi"/>
                <w:sz w:val="24"/>
                <w:szCs w:val="24"/>
              </w:rPr>
              <w:br/>
            </w:r>
            <w:r w:rsidRPr="00093F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Поставка продуктов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E144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1778010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E144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Местный бюджет, внебюджетные средства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Оплата труда и начисления на выплаты по оплате труда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E144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26186005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E144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DD7825" w:rsidP="00DD7825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РГС, м</w:t>
            </w:r>
            <w:r w:rsidR="00E36D68" w:rsidRPr="00093FD5">
              <w:rPr>
                <w:rFonts w:cstheme="minorHAnsi"/>
                <w:color w:val="000000"/>
                <w:sz w:val="24"/>
                <w:szCs w:val="24"/>
              </w:rPr>
              <w:t>естный бюджет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748868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услуги по содержанию</w:t>
            </w:r>
            <w:r w:rsidRPr="00093FD5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3245445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DD7825" w:rsidP="00DD782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РГС</w:t>
            </w:r>
            <w:r w:rsidR="00E36D68"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местный бюджеты</w:t>
            </w:r>
          </w:p>
        </w:tc>
      </w:tr>
      <w:tr w:rsidR="004D3C41" w:rsidRPr="0009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E36D6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Пополнение материально-технической базы (набор мягких модулей, двусторонняя тактильная панель, тренажеры детские)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190500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69229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sz w:val="24"/>
                <w:szCs w:val="24"/>
                <w:lang w:val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C41" w:rsidRPr="00093FD5" w:rsidRDefault="00DD782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93FD5">
              <w:rPr>
                <w:rFonts w:cstheme="minorHAnsi"/>
                <w:color w:val="000000"/>
                <w:sz w:val="24"/>
                <w:szCs w:val="24"/>
                <w:lang w:val="ru-RU"/>
              </w:rPr>
              <w:t>РГС</w:t>
            </w:r>
          </w:p>
        </w:tc>
      </w:tr>
      <w:tr w:rsidR="004D3C41" w:rsidRPr="00093F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C41" w:rsidRPr="00093FD5" w:rsidRDefault="004D3C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 xml:space="preserve">Расходы на одного воспитанника: 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расходы на содержание одного воспитанника в месяц составили </w:t>
      </w:r>
      <w:r w:rsidR="00DD7825" w:rsidRPr="00093FD5">
        <w:rPr>
          <w:rFonts w:cstheme="minorHAnsi"/>
          <w:color w:val="000000"/>
          <w:sz w:val="24"/>
          <w:szCs w:val="24"/>
          <w:lang w:val="ru-RU"/>
        </w:rPr>
        <w:t>17479</w:t>
      </w:r>
      <w:r w:rsidRPr="00093FD5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6.2. Внебюджетная деятельность</w:t>
      </w:r>
      <w:r w:rsidRPr="00056868">
        <w:rPr>
          <w:rFonts w:cstheme="minorHAnsi"/>
          <w:bCs/>
          <w:color w:val="0070C0"/>
          <w:sz w:val="24"/>
          <w:szCs w:val="24"/>
          <w:lang w:val="ru-RU"/>
        </w:rPr>
        <w:t>:</w:t>
      </w:r>
      <w:r w:rsidR="00B265B7" w:rsidRPr="00056868">
        <w:rPr>
          <w:rFonts w:cstheme="minorHAnsi"/>
          <w:bCs/>
          <w:color w:val="0070C0"/>
          <w:sz w:val="24"/>
          <w:szCs w:val="24"/>
          <w:lang w:val="ru-RU"/>
        </w:rPr>
        <w:t xml:space="preserve"> </w:t>
      </w:r>
      <w:r w:rsidR="00B265B7" w:rsidRPr="00093FD5">
        <w:rPr>
          <w:rFonts w:cstheme="minorHAnsi"/>
          <w:bCs/>
          <w:color w:val="000000"/>
          <w:sz w:val="24"/>
          <w:szCs w:val="24"/>
          <w:lang w:val="ru-RU"/>
        </w:rPr>
        <w:t>нет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Наличие фонда поддержки детского сада, объем средств фонда, структура доходов и расходов фонда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="00DF6FDF"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093FD5">
        <w:rPr>
          <w:rFonts w:cstheme="minorHAnsi"/>
          <w:color w:val="000000"/>
          <w:sz w:val="24"/>
          <w:szCs w:val="24"/>
          <w:lang w:val="ru-RU"/>
        </w:rPr>
        <w:t>фонда поддержки у детского сада нет.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6.3. Наличие и стоимость дополнительных платных услуг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в отчетном периоде детский сад не предоставлял дополнительных платных услуг.</w:t>
      </w:r>
    </w:p>
    <w:p w:rsidR="0050067B" w:rsidRPr="00056868" w:rsidRDefault="00E36D68">
      <w:pPr>
        <w:rPr>
          <w:rFonts w:cstheme="minorHAnsi"/>
          <w:b/>
          <w:bCs/>
          <w:color w:val="0070C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6.4. Льготы для отдельных категорий воспитанников и условия их получения:</w:t>
      </w:r>
    </w:p>
    <w:p w:rsidR="0050067B" w:rsidRPr="00093FD5" w:rsidRDefault="0050067B" w:rsidP="0050067B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lastRenderedPageBreak/>
        <w:t>В детском саду предоставляются льготы родителям (законным представителям) воспитанников по родительской плате, взимаемой за присмотр и уход за детьми, в форме компенсации родительской платы.</w:t>
      </w:r>
    </w:p>
    <w:p w:rsidR="0050067B" w:rsidRPr="00093FD5" w:rsidRDefault="0050067B" w:rsidP="0050067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 xml:space="preserve">Предоставление льгот по родительской плате за присмотр и уход за детьми регулируется Федеральным законом от 29 декабря 2012 года № 273-ФЗ «Об образовании в Российской Федерации», 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Постановление Правительства РД от 20.05.2009 N 142(ред. от 26.03.2010)"О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образования"</w:t>
      </w:r>
    </w:p>
    <w:p w:rsidR="0050067B" w:rsidRPr="00093FD5" w:rsidRDefault="0050067B" w:rsidP="0050067B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</w:p>
    <w:p w:rsidR="0050067B" w:rsidRPr="00093FD5" w:rsidRDefault="0050067B" w:rsidP="0050067B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 xml:space="preserve">Информирование родителей (законных представителей) о льготах осуществляется в ходе личной беседы, через договор об образовании по образовательным программам дошкольного образования, информационные буклеты и страничку «Для вас родители» </w:t>
      </w:r>
      <w:hyperlink r:id="rId12" w:history="1">
        <w:r w:rsidRPr="00093FD5">
          <w:rPr>
            <w:rFonts w:eastAsia="Calibri" w:cstheme="minorHAnsi"/>
            <w:color w:val="0000FF"/>
            <w:sz w:val="24"/>
            <w:szCs w:val="24"/>
            <w:u w:val="single"/>
            <w:lang w:val="ru-RU"/>
          </w:rPr>
          <w:t>https://k210byn.siteobr.ru/sociopsychological</w:t>
        </w:r>
      </w:hyperlink>
      <w:r w:rsidRPr="00093FD5">
        <w:rPr>
          <w:rFonts w:eastAsia="Calibri" w:cstheme="minorHAnsi"/>
          <w:sz w:val="24"/>
          <w:szCs w:val="24"/>
          <w:lang w:val="ru-RU"/>
        </w:rPr>
        <w:t xml:space="preserve"> на официальном сайте в сети «Интернет». Ведется мониторинг предоставления родителям (законным представителям) компенсации родительской платы за присмотр и уход за детьми, соблюдение требований к оформлению заявлений и срокам их  подачи.</w:t>
      </w:r>
    </w:p>
    <w:p w:rsidR="0050067B" w:rsidRPr="00093FD5" w:rsidRDefault="0050067B" w:rsidP="0050067B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Имеют льготы по родительской плате: 20% -12семей, 50%-10 семей, 70%-14 семей.</w:t>
      </w:r>
    </w:p>
    <w:p w:rsidR="0050067B" w:rsidRPr="00093FD5" w:rsidRDefault="0050067B" w:rsidP="0050067B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  <w:r w:rsidRPr="006355C6">
        <w:rPr>
          <w:rFonts w:eastAsia="Calibri" w:cstheme="minorHAnsi"/>
          <w:sz w:val="24"/>
          <w:szCs w:val="24"/>
          <w:lang w:val="ru-RU"/>
        </w:rPr>
        <w:t xml:space="preserve">- </w:t>
      </w:r>
      <w:r w:rsidR="006355C6">
        <w:rPr>
          <w:rFonts w:eastAsia="Calibri" w:cstheme="minorHAnsi"/>
          <w:sz w:val="24"/>
          <w:szCs w:val="24"/>
          <w:lang w:val="ru-RU"/>
        </w:rPr>
        <w:t>25</w:t>
      </w:r>
      <w:r w:rsidRPr="006355C6">
        <w:rPr>
          <w:rFonts w:eastAsia="Calibri" w:cstheme="minorHAnsi"/>
          <w:sz w:val="24"/>
          <w:szCs w:val="24"/>
          <w:lang w:val="ru-RU"/>
        </w:rPr>
        <w:t xml:space="preserve"> </w:t>
      </w:r>
      <w:r w:rsidRPr="00093FD5">
        <w:rPr>
          <w:rFonts w:eastAsia="Calibri" w:cstheme="minorHAnsi"/>
          <w:sz w:val="24"/>
          <w:szCs w:val="24"/>
          <w:lang w:val="ru-RU"/>
        </w:rPr>
        <w:t xml:space="preserve">семей участников специальной военной операции – бесплатное посещение ДОУ. </w:t>
      </w:r>
    </w:p>
    <w:p w:rsidR="0050067B" w:rsidRPr="00093FD5" w:rsidRDefault="0050067B" w:rsidP="0050067B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</w:p>
    <w:p w:rsidR="00BA1BD6" w:rsidRPr="00093FD5" w:rsidRDefault="0050067B" w:rsidP="00693DEE">
      <w:pPr>
        <w:spacing w:before="0" w:beforeAutospacing="0" w:after="0" w:afterAutospacing="0" w:line="256" w:lineRule="auto"/>
        <w:ind w:firstLine="567"/>
        <w:jc w:val="both"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Таким образом, в детском саду реализуется право участников образовательных отношений на управление детским   садом, заведующий занимает место координатора стратегических направлений. Работа с родителями (законными представителями) воспитанников осуществляется на основе социального партнерства, в соответствии с локальными нормативными документами. Работа носит системный характер и обеспечивает результативность воспитательно-образовательной деятельности. Привлечение родителей к деятельности детского сада, как непосредственных участников образовательного процесса,</w:t>
      </w:r>
      <w:r w:rsidRPr="00093FD5">
        <w:rPr>
          <w:rFonts w:eastAsia="Calibri" w:cstheme="minorHAnsi"/>
          <w:sz w:val="24"/>
          <w:szCs w:val="24"/>
          <w:lang w:val="ru-RU"/>
        </w:rPr>
        <w:tab/>
        <w:t>способствует росту профессиональной компетенции достаточном для создания условий развития детей в соответствии с ФГОС. Предоставление льгот родителям (законным представителям) обеспечивается в полном объеме, с соблюдением требований нормативных актов. Четкое распределение   функциональных обязанностей между участниками образовательных отношений позволяет добиться повышения качества образовательного процесса и выполнение в полном   объеме муниципального заказа в</w:t>
      </w:r>
      <w:r w:rsidR="00BA1BD6" w:rsidRPr="00093FD5">
        <w:rPr>
          <w:rFonts w:eastAsia="Calibri" w:cstheme="minorHAnsi"/>
          <w:sz w:val="24"/>
          <w:szCs w:val="24"/>
          <w:lang w:val="ru-RU"/>
        </w:rPr>
        <w:t xml:space="preserve"> сфере дошкольного образования.</w:t>
      </w:r>
    </w:p>
    <w:p w:rsidR="004D3C41" w:rsidRPr="00693DEE" w:rsidRDefault="00E36D68" w:rsidP="00693DEE">
      <w:pPr>
        <w:jc w:val="center"/>
        <w:rPr>
          <w:rFonts w:cstheme="minorHAnsi"/>
          <w:color w:val="0070C0"/>
          <w:sz w:val="28"/>
          <w:szCs w:val="24"/>
          <w:lang w:val="ru-RU"/>
        </w:rPr>
      </w:pPr>
      <w:r w:rsidRPr="00093FD5">
        <w:rPr>
          <w:rFonts w:cstheme="minorHAnsi"/>
          <w:b/>
          <w:bCs/>
          <w:color w:val="0070C0"/>
          <w:sz w:val="28"/>
          <w:szCs w:val="24"/>
          <w:lang w:val="ru-RU"/>
        </w:rPr>
        <w:t>7. Решения, принятые по итогам общественного обсуждения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Информация о решениях, принятых детским садом в течение учебного года по итогам общественного обсуждения, и их реализации:</w:t>
      </w:r>
      <w:r w:rsidR="00DF6FDF" w:rsidRPr="00093FD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093FD5">
        <w:rPr>
          <w:rFonts w:cstheme="minorHAnsi"/>
          <w:color w:val="000000"/>
          <w:sz w:val="24"/>
          <w:szCs w:val="24"/>
          <w:lang w:val="ru-RU"/>
        </w:rPr>
        <w:t>в отчетном году реализовано шесть запланированных в программе развития детского сада направлений:</w:t>
      </w:r>
    </w:p>
    <w:p w:rsidR="0075412B" w:rsidRPr="00093FD5" w:rsidRDefault="0075412B" w:rsidP="0075412B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1. осуществлен переход на обучение по основной образовательной программе дошкольного образования, составленной по требованиям ФОП ДО и ФГОС ДО;</w:t>
      </w:r>
    </w:p>
    <w:p w:rsidR="004D3C41" w:rsidRPr="00093FD5" w:rsidRDefault="0075412B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2. Создание развивающей предметно-пространственной среды и развитие качественной и доступной образовательной и творческой среды.</w:t>
      </w:r>
      <w:r w:rsidRPr="00093FD5">
        <w:rPr>
          <w:rFonts w:cstheme="minorHAnsi"/>
          <w:sz w:val="24"/>
          <w:szCs w:val="24"/>
          <w:lang w:val="ru-RU"/>
        </w:rPr>
        <w:br/>
      </w:r>
      <w:r w:rsidRPr="00093FD5">
        <w:rPr>
          <w:rFonts w:cstheme="minorHAnsi"/>
          <w:color w:val="000000"/>
          <w:sz w:val="24"/>
          <w:szCs w:val="24"/>
          <w:lang w:val="ru-RU"/>
        </w:rPr>
        <w:t>3.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Усиление информационной открытости и ведение официальной страницы в социальной сети  ВКонтакте, Сферум.</w:t>
      </w:r>
      <w:r w:rsidRPr="00093FD5">
        <w:rPr>
          <w:rFonts w:cstheme="minorHAnsi"/>
          <w:sz w:val="24"/>
          <w:szCs w:val="24"/>
          <w:lang w:val="ru-RU"/>
        </w:rPr>
        <w:br/>
      </w:r>
      <w:r w:rsidRPr="00093FD5">
        <w:rPr>
          <w:rFonts w:cstheme="minorHAnsi"/>
          <w:color w:val="000000"/>
          <w:sz w:val="24"/>
          <w:szCs w:val="24"/>
          <w:lang w:val="ru-RU"/>
        </w:rPr>
        <w:t>4. Совершенствование системы охраны труда.</w:t>
      </w:r>
      <w:r w:rsidRPr="00093FD5">
        <w:rPr>
          <w:rFonts w:cstheme="minorHAnsi"/>
          <w:sz w:val="24"/>
          <w:szCs w:val="24"/>
          <w:lang w:val="ru-RU"/>
        </w:rPr>
        <w:br/>
      </w:r>
      <w:r w:rsidRPr="00093FD5">
        <w:rPr>
          <w:rFonts w:cstheme="minorHAnsi"/>
          <w:color w:val="000000"/>
          <w:sz w:val="24"/>
          <w:szCs w:val="24"/>
          <w:lang w:val="ru-RU"/>
        </w:rPr>
        <w:t>5. Усиление антитеррористической защищенности организации.</w:t>
      </w:r>
      <w:r w:rsidRPr="00093FD5">
        <w:rPr>
          <w:rFonts w:cstheme="minorHAnsi"/>
          <w:sz w:val="24"/>
          <w:szCs w:val="24"/>
          <w:lang w:val="ru-RU"/>
        </w:rPr>
        <w:br/>
      </w:r>
      <w:r w:rsidRPr="00093FD5">
        <w:rPr>
          <w:rFonts w:cstheme="minorHAnsi"/>
          <w:color w:val="000000"/>
          <w:sz w:val="24"/>
          <w:szCs w:val="24"/>
          <w:lang w:val="ru-RU"/>
        </w:rPr>
        <w:lastRenderedPageBreak/>
        <w:t>6</w:t>
      </w:r>
      <w:r w:rsidRPr="00093FD5">
        <w:rPr>
          <w:rFonts w:cstheme="minorHAnsi"/>
          <w:sz w:val="24"/>
          <w:szCs w:val="24"/>
          <w:lang w:val="ru-RU"/>
        </w:rPr>
        <w:t>. Создание</w:t>
      </w:r>
      <w:r w:rsidRPr="00093FD5">
        <w:rPr>
          <w:rFonts w:cstheme="minorHAnsi"/>
          <w:sz w:val="24"/>
          <w:szCs w:val="24"/>
        </w:rPr>
        <w:t> </w:t>
      </w:r>
      <w:r w:rsidRPr="00093FD5">
        <w:rPr>
          <w:rFonts w:cstheme="minorHAnsi"/>
          <w:sz w:val="24"/>
          <w:szCs w:val="24"/>
          <w:lang w:val="ru-RU"/>
        </w:rPr>
        <w:t>специальных условий получения дошкольного</w:t>
      </w:r>
      <w:r w:rsidRPr="00093FD5">
        <w:rPr>
          <w:rFonts w:cstheme="minorHAnsi"/>
          <w:sz w:val="24"/>
          <w:szCs w:val="24"/>
        </w:rPr>
        <w:t> </w:t>
      </w:r>
      <w:r w:rsidRPr="00093FD5">
        <w:rPr>
          <w:rFonts w:cstheme="minorHAnsi"/>
          <w:sz w:val="24"/>
          <w:szCs w:val="24"/>
          <w:lang w:val="ru-RU"/>
        </w:rPr>
        <w:t>образования детьми с особыми образовательными потребностями, в том числе детьми- инвалидами.</w:t>
      </w:r>
    </w:p>
    <w:p w:rsidR="004D3C41" w:rsidRPr="00093FD5" w:rsidRDefault="00E36D68">
      <w:pPr>
        <w:jc w:val="center"/>
        <w:rPr>
          <w:rFonts w:cstheme="minorHAnsi"/>
          <w:color w:val="0070C0"/>
          <w:sz w:val="28"/>
          <w:szCs w:val="24"/>
          <w:lang w:val="ru-RU"/>
        </w:rPr>
      </w:pPr>
      <w:r w:rsidRPr="00093FD5">
        <w:rPr>
          <w:rFonts w:cstheme="minorHAnsi"/>
          <w:b/>
          <w:bCs/>
          <w:color w:val="0070C0"/>
          <w:sz w:val="28"/>
          <w:szCs w:val="24"/>
          <w:lang w:val="ru-RU"/>
        </w:rPr>
        <w:t>8. Заключение. Перспективы и планы развития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56868">
        <w:rPr>
          <w:rFonts w:cstheme="minorHAnsi"/>
          <w:b/>
          <w:bCs/>
          <w:color w:val="0070C0"/>
          <w:sz w:val="24"/>
          <w:szCs w:val="24"/>
          <w:lang w:val="ru-RU"/>
        </w:rPr>
        <w:t>8.1. Выводы по проведенному анализу и перспективы развития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 Детский сад готов к реализации ООП ДО, содержание и результаты которой не ниже ФОП ДО.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 xml:space="preserve">Детский сад имеет квалифицированные кадры и материально-техническую базу, необходимую для </w:t>
      </w:r>
      <w:r w:rsidR="00076D1E">
        <w:rPr>
          <w:rFonts w:cstheme="minorHAnsi"/>
          <w:color w:val="000000"/>
          <w:sz w:val="24"/>
          <w:szCs w:val="24"/>
          <w:lang w:val="ru-RU"/>
        </w:rPr>
        <w:t xml:space="preserve">дальнейшего успешного развития. </w:t>
      </w:r>
      <w:r w:rsidRPr="00093FD5">
        <w:rPr>
          <w:rFonts w:cstheme="minorHAnsi"/>
          <w:color w:val="000000"/>
          <w:sz w:val="24"/>
          <w:szCs w:val="24"/>
          <w:lang w:val="ru-RU"/>
        </w:rPr>
        <w:t>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4D3C41" w:rsidRPr="00693DEE" w:rsidRDefault="00E36D68">
      <w:pPr>
        <w:rPr>
          <w:rFonts w:cstheme="minorHAnsi"/>
          <w:color w:val="0070C0"/>
          <w:sz w:val="24"/>
          <w:szCs w:val="24"/>
          <w:lang w:val="ru-RU"/>
        </w:rPr>
      </w:pPr>
      <w:r w:rsidRPr="00693DEE">
        <w:rPr>
          <w:rFonts w:cstheme="minorHAnsi"/>
          <w:b/>
          <w:bCs/>
          <w:color w:val="0070C0"/>
          <w:sz w:val="24"/>
          <w:szCs w:val="24"/>
          <w:lang w:val="ru-RU"/>
        </w:rPr>
        <w:t>8.2. План развития и приоритетные задачи на следующий год</w:t>
      </w:r>
    </w:p>
    <w:p w:rsidR="004D3C41" w:rsidRPr="00093FD5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093FD5">
        <w:rPr>
          <w:rFonts w:cstheme="minorHAnsi"/>
          <w:color w:val="000000"/>
          <w:sz w:val="24"/>
          <w:szCs w:val="24"/>
          <w:lang w:val="ru-RU"/>
        </w:rPr>
        <w:t>В предстоящем учебном году детский сад ставит перед собой следующие задачи:</w:t>
      </w:r>
    </w:p>
    <w:p w:rsidR="007A4443" w:rsidRPr="00093FD5" w:rsidRDefault="007A4443" w:rsidP="007A4443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1. Развивать речевую активность детей дошкольного возраста посредством</w:t>
      </w:r>
      <w:r w:rsidR="00076D1E">
        <w:rPr>
          <w:rFonts w:eastAsia="Times New Roman" w:cstheme="minorHAnsi"/>
          <w:sz w:val="24"/>
          <w:szCs w:val="24"/>
          <w:lang w:val="ru-RU" w:eastAsia="ru-RU"/>
        </w:rPr>
        <w:t xml:space="preserve"> театрализованной деятельности.</w:t>
      </w:r>
    </w:p>
    <w:p w:rsidR="007A4443" w:rsidRPr="00076D1E" w:rsidRDefault="007A4443" w:rsidP="00076D1E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3FD5">
        <w:rPr>
          <w:rFonts w:eastAsia="Times New Roman" w:cstheme="minorHAnsi"/>
          <w:sz w:val="24"/>
          <w:szCs w:val="24"/>
          <w:lang w:val="ru-RU" w:eastAsia="ru-RU"/>
        </w:rPr>
        <w:t>2.</w:t>
      </w:r>
      <w:r w:rsidRPr="00093FD5">
        <w:rPr>
          <w:rFonts w:eastAsia="Calibri" w:cstheme="minorHAnsi"/>
          <w:sz w:val="24"/>
          <w:szCs w:val="24"/>
          <w:lang w:val="ru-RU" w:eastAsia="ru-RU"/>
        </w:rPr>
        <w:t xml:space="preserve"> 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>Продолжать планомерную работу по созданию единого образовательного пространства «Детский сад-семья» для формирования у дошкольников привычки к здоровому  образу жизни.</w:t>
      </w:r>
      <w:r w:rsidRPr="00093FD5">
        <w:rPr>
          <w:rFonts w:eastAsia="Calibri" w:cstheme="minorHAnsi"/>
          <w:sz w:val="24"/>
          <w:szCs w:val="24"/>
          <w:lang w:val="ru-RU" w:eastAsia="ru-RU"/>
        </w:rPr>
        <w:t>.</w:t>
      </w:r>
      <w:r w:rsidR="00076D1E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p w:rsidR="00093FD5" w:rsidRPr="00093FD5" w:rsidRDefault="007A4443" w:rsidP="00093FD5">
      <w:pPr>
        <w:spacing w:before="0" w:beforeAutospacing="0" w:after="16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3.</w:t>
      </w:r>
      <w:r w:rsidRPr="00093FD5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093FD5">
        <w:rPr>
          <w:rFonts w:eastAsia="Calibri" w:cstheme="minorHAnsi"/>
          <w:sz w:val="24"/>
          <w:szCs w:val="24"/>
          <w:lang w:val="ru-RU"/>
        </w:rPr>
        <w:t xml:space="preserve"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 детей в т.ч с особыми образовательными потребностями, сопровождение ребенка в </w:t>
      </w:r>
      <w:r w:rsidR="00093FD5" w:rsidRPr="00093FD5">
        <w:rPr>
          <w:rFonts w:eastAsia="Calibri" w:cstheme="minorHAnsi"/>
          <w:sz w:val="24"/>
          <w:szCs w:val="24"/>
          <w:lang w:val="ru-RU"/>
        </w:rPr>
        <w:t>рамках его траектории развития.</w:t>
      </w:r>
    </w:p>
    <w:p w:rsidR="007A4443" w:rsidRDefault="007A4443" w:rsidP="00693DEE">
      <w:pPr>
        <w:spacing w:before="0" w:beforeAutospacing="0" w:after="16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093FD5">
        <w:rPr>
          <w:rFonts w:eastAsia="Calibri" w:cstheme="minorHAnsi"/>
          <w:sz w:val="24"/>
          <w:szCs w:val="24"/>
          <w:lang w:val="ru-RU"/>
        </w:rPr>
        <w:t>4.</w:t>
      </w:r>
      <w:r w:rsidRPr="00093FD5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обеспечить условия для повышения компетенций педагогов в вопросах применения ФОП ДО;</w:t>
      </w:r>
    </w:p>
    <w:p w:rsidR="00693DEE" w:rsidRPr="00693DEE" w:rsidRDefault="00693DEE" w:rsidP="00693DEE">
      <w:pPr>
        <w:spacing w:before="0" w:beforeAutospacing="0" w:after="16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</w:p>
    <w:p w:rsidR="004D3C41" w:rsidRPr="00076D1E" w:rsidRDefault="00E36D68">
      <w:pPr>
        <w:rPr>
          <w:rFonts w:cstheme="minorHAnsi"/>
          <w:color w:val="000000"/>
          <w:sz w:val="24"/>
          <w:szCs w:val="24"/>
          <w:lang w:val="ru-RU"/>
        </w:rPr>
      </w:pPr>
      <w:r w:rsidRPr="00693DEE">
        <w:rPr>
          <w:rFonts w:cstheme="minorHAnsi"/>
          <w:b/>
          <w:bCs/>
          <w:color w:val="0070C0"/>
          <w:sz w:val="24"/>
          <w:szCs w:val="24"/>
          <w:lang w:val="ru-RU"/>
        </w:rPr>
        <w:t>8.3. Планируемые структурные преобразования в детском саду</w:t>
      </w:r>
      <w:r w:rsidRPr="00093FD5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Pr="00093FD5">
        <w:rPr>
          <w:rFonts w:cstheme="minorHAnsi"/>
          <w:b/>
          <w:bCs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структурных преобразований в 2023/2024</w:t>
      </w:r>
      <w:r w:rsidRPr="00093FD5">
        <w:rPr>
          <w:rFonts w:cstheme="minorHAnsi"/>
          <w:color w:val="000000"/>
          <w:sz w:val="24"/>
          <w:szCs w:val="24"/>
        </w:rPr>
        <w:t> </w:t>
      </w:r>
      <w:r w:rsidRPr="00093FD5">
        <w:rPr>
          <w:rFonts w:cstheme="minorHAnsi"/>
          <w:color w:val="000000"/>
          <w:sz w:val="24"/>
          <w:szCs w:val="24"/>
          <w:lang w:val="ru-RU"/>
        </w:rPr>
        <w:t>учебном году не планируется.</w:t>
      </w:r>
    </w:p>
    <w:p w:rsidR="00737D40" w:rsidRPr="00093FD5" w:rsidRDefault="00737D4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37D40" w:rsidRPr="00093FD5" w:rsidRDefault="00737D4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37D40" w:rsidRPr="00093FD5" w:rsidRDefault="00737D4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37D40" w:rsidRPr="00093FD5" w:rsidRDefault="00737D4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37D40" w:rsidRPr="00093FD5" w:rsidRDefault="00737D4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Pr="003B712F" w:rsidRDefault="00573C0D" w:rsidP="00573C0D">
      <w:pPr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val="ru-RU"/>
        </w:rPr>
      </w:pPr>
      <w:r w:rsidRPr="003B712F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val="ru-RU"/>
        </w:rPr>
        <w:lastRenderedPageBreak/>
        <w:t>Приложение № 1</w:t>
      </w:r>
    </w:p>
    <w:p w:rsidR="00573C0D" w:rsidRPr="003B712F" w:rsidRDefault="00573C0D" w:rsidP="00573C0D">
      <w:pPr>
        <w:rPr>
          <w:rFonts w:ascii="Times New Roman" w:eastAsia="Times New Roman" w:hAnsi="Times New Roman" w:cs="Times New Roman"/>
          <w:color w:val="0070C0"/>
          <w:sz w:val="32"/>
          <w:szCs w:val="24"/>
          <w:lang w:val="ru-RU"/>
        </w:rPr>
      </w:pPr>
      <w:r w:rsidRPr="003B712F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val="ru-RU"/>
        </w:rPr>
        <w:t>Основной состав комплектации РППС детского сада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057"/>
        <w:gridCol w:w="739"/>
        <w:gridCol w:w="1710"/>
      </w:tblGrid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73C0D" w:rsidRPr="00573C0D" w:rsidTr="00573C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 зона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РФ/республики/города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Ресепшен </w:t>
            </w: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/службы 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Места для сидения, отдыха и ожидания во входной зоне (диван, банкетка)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«Символика РФ»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модульная ресепшен/охрана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Методический кабинет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 педагога с ящиками для хранения/тумбой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Шкаф закрытый для хранения дидактического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Принтер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методической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периодических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художественной литературы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зал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для проектора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Пианино цифровое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Вокальный радиомикрофон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C0D" w:rsidRPr="00573C0D" w:rsidRDefault="00573C0D" w:rsidP="00573C0D">
            <w:pPr>
              <w:widowControl w:val="0"/>
              <w:autoSpaceDE w:val="0"/>
              <w:autoSpaceDN w:val="0"/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гимнастическая стенка </w:t>
            </w:r>
          </w:p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палки, мячи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ребристая доска, дорожка- шагайка,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тренажер детский механический – Беговая дорожка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щит баскетбольный навесной с корзиной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детские кресла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диваны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качалка-мостик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разноцветные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73C0D" w:rsidRPr="00573C0D" w:rsidTr="00573C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Групповые помещения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Стенка игровая «Грузовичок»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детский игровой закрытый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количеству детей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C0D" w:rsidRPr="00573C0D" w:rsidRDefault="00573C0D" w:rsidP="00573C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73C0D" w:rsidRPr="00573C0D" w:rsidTr="00573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C0D" w:rsidRPr="00573C0D" w:rsidRDefault="00573C0D" w:rsidP="00573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7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Pr="003B712F" w:rsidRDefault="00573C0D" w:rsidP="00573C0D">
      <w:pPr>
        <w:spacing w:before="0" w:beforeAutospacing="0" w:after="200" w:afterAutospacing="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color w:val="0070C0"/>
          <w:sz w:val="28"/>
          <w:lang w:val="ru-RU"/>
        </w:rPr>
      </w:pPr>
      <w:r w:rsidRPr="003B712F">
        <w:rPr>
          <w:rFonts w:ascii="Times New Roman" w:eastAsia="Calibri" w:hAnsi="Times New Roman" w:cs="Times New Roman"/>
          <w:b/>
          <w:color w:val="0070C0"/>
          <w:sz w:val="28"/>
          <w:lang w:val="ru-RU"/>
        </w:rPr>
        <w:t xml:space="preserve">Приложение № 2 </w:t>
      </w:r>
    </w:p>
    <w:p w:rsidR="00573C0D" w:rsidRPr="003B712F" w:rsidRDefault="00573C0D" w:rsidP="00573C0D">
      <w:pPr>
        <w:spacing w:before="0" w:beforeAutospacing="0" w:after="200" w:afterAutospacing="0" w:line="276" w:lineRule="auto"/>
        <w:ind w:left="720"/>
        <w:contextualSpacing/>
        <w:rPr>
          <w:rFonts w:ascii="Times New Roman" w:eastAsia="Calibri" w:hAnsi="Times New Roman" w:cs="Times New Roman"/>
          <w:b/>
          <w:color w:val="0070C0"/>
          <w:sz w:val="28"/>
          <w:lang w:val="ru-RU"/>
        </w:rPr>
      </w:pPr>
      <w:r w:rsidRPr="003B712F">
        <w:rPr>
          <w:rFonts w:ascii="Times New Roman" w:eastAsia="Calibri" w:hAnsi="Times New Roman" w:cs="Times New Roman"/>
          <w:b/>
          <w:color w:val="0070C0"/>
          <w:sz w:val="28"/>
          <w:lang w:val="ru-RU"/>
        </w:rPr>
        <w:t>Оснащение пищеблока</w:t>
      </w:r>
      <w:r w:rsidR="003B712F" w:rsidRPr="003B712F">
        <w:rPr>
          <w:rFonts w:ascii="Times New Roman" w:eastAsia="Calibri" w:hAnsi="Times New Roman" w:cs="Times New Roman"/>
          <w:b/>
          <w:color w:val="0070C0"/>
          <w:sz w:val="24"/>
          <w:lang w:val="ru-RU"/>
        </w:rPr>
        <w:t xml:space="preserve"> МБДОУ «ЦРР Д/С № 21 «СОЗВЕЗДИЕ» Г.БУЙНАКСК</w:t>
      </w:r>
    </w:p>
    <w:p w:rsidR="00573C0D" w:rsidRPr="00573C0D" w:rsidRDefault="00573C0D" w:rsidP="00573C0D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662"/>
        <w:gridCol w:w="988"/>
        <w:gridCol w:w="818"/>
        <w:gridCol w:w="884"/>
        <w:gridCol w:w="1535"/>
      </w:tblGrid>
      <w:tr w:rsidR="00573C0D" w:rsidRPr="00573C0D" w:rsidTr="00573C0D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получено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573C0D" w:rsidRPr="00573C0D" w:rsidTr="00573C0D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Обеспеченность технологическим оборудованием</w:t>
            </w: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Пищеблок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электроплитами, шкафом жарочным, пароконвектоматом, машиной кухонной универсальной, 7 холодильников с морозильником, холодильным шкафом -4 шт., мясорубкой, картофелечисткой, хлеборезка, машина тестомесильная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шкаф жарочный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пароконвектомат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машина кухонная универсальная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холодильник с морозильником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холодильный шкаф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мясорубка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картофелечистка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хлеборезка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0D" w:rsidRPr="00573C0D" w:rsidTr="00573C0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  <w:r w:rsidRPr="00573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машина тестомесильная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0D" w:rsidRPr="00573C0D" w:rsidRDefault="00573C0D" w:rsidP="00573C0D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3C0D" w:rsidRPr="00573C0D" w:rsidRDefault="00573C0D" w:rsidP="00573C0D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Pr="003B712F" w:rsidRDefault="003B712F" w:rsidP="003B712F">
      <w:pPr>
        <w:spacing w:before="0" w:beforeAutospacing="0" w:after="200" w:afterAutospacing="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color w:val="0070C0"/>
          <w:sz w:val="32"/>
          <w:lang w:val="ru-RU"/>
        </w:rPr>
      </w:pPr>
      <w:r w:rsidRPr="003B712F">
        <w:rPr>
          <w:rFonts w:ascii="Times New Roman" w:eastAsia="Calibri" w:hAnsi="Times New Roman" w:cs="Times New Roman"/>
          <w:b/>
          <w:color w:val="0070C0"/>
          <w:sz w:val="32"/>
          <w:lang w:val="ru-RU"/>
        </w:rPr>
        <w:t>Приложение № 3</w:t>
      </w:r>
    </w:p>
    <w:p w:rsidR="003B712F" w:rsidRPr="003B712F" w:rsidRDefault="003B712F" w:rsidP="003B712F">
      <w:pPr>
        <w:spacing w:before="0" w:beforeAutospacing="0" w:after="200" w:afterAutospacing="0" w:line="276" w:lineRule="auto"/>
        <w:ind w:left="720"/>
        <w:contextualSpacing/>
        <w:rPr>
          <w:rFonts w:ascii="Times New Roman" w:eastAsia="Calibri" w:hAnsi="Times New Roman" w:cs="Times New Roman"/>
          <w:b/>
          <w:color w:val="0070C0"/>
          <w:sz w:val="24"/>
          <w:lang w:val="ru-RU"/>
        </w:rPr>
      </w:pPr>
      <w:r w:rsidRPr="003B712F">
        <w:rPr>
          <w:rFonts w:ascii="Times New Roman" w:eastAsia="Calibri" w:hAnsi="Times New Roman" w:cs="Times New Roman"/>
          <w:b/>
          <w:color w:val="0070C0"/>
          <w:sz w:val="24"/>
          <w:lang w:val="ru-RU"/>
        </w:rPr>
        <w:t>ОСНАЩЕНИЕ МЕДИЦИНСКОГО КАБИНЕТА МБДОУ «ЦРР Д/С № 21 «СОЗВЕЗДИЕ» Г.БУЙНАКСК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662"/>
        <w:gridCol w:w="988"/>
        <w:gridCol w:w="818"/>
        <w:gridCol w:w="884"/>
        <w:gridCol w:w="1535"/>
      </w:tblGrid>
      <w:tr w:rsidR="003B712F" w:rsidRPr="003B712F" w:rsidTr="003B712F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получено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3B712F" w:rsidRPr="003B712F" w:rsidTr="003B712F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32"/>
                <w:szCs w:val="24"/>
                <w:lang w:val="ru-RU"/>
              </w:rPr>
              <w:t>Медицинское оборудование</w:t>
            </w: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Комплект клавиатура+мышь, монитор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Кровать детская, 1200х600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Кровать детская, 1400х600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Комплект постельного белья 1000х1400 с 1-ой наволочкой 400х600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Матрац 600х1400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Одеяло 1000х1400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Подушка 400х600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 однотумбовый, 1400х650х750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Шкаф для документов, 800х440х1950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Аппарат Рота (осветитель таблиц) с комплектом таблиц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Аптечка для детских и учебных учреждений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Весы напольные медицинские электронные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Грелка резиновая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Динамометр электронный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Жгут кровоостанавливающий резиновый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Инфракрасная лампа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Коробка стерилизационная круглая с фильтрами КФ-3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Коробка стерилизационная круглая с фильтрами КФ-9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Кресло офисное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Кушетка медицинская смотровая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Стерилизатор воздушный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Стетоскоп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Тонометр механический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Коробка стерилизационная круглая с фильтрами КФ-9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Холодильник фармацевтический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Шкаф медицинский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Электросушилка для рук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Мойка М-1-0,3-0,53/0,53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Весы МП 150 ВДА Ф-З(20/50; 400х500 мм) "Восточный Базар 518"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Ростомер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Шкаф для уборочного инвентаря с замком, металлический, 500х500х1800 мм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2F" w:rsidRPr="003B712F" w:rsidRDefault="003B712F" w:rsidP="003B71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Шпатель металлический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Лоток медицинский почкообразный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Комплект воздуховодов для искусственного дыхания "рот в рот"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Аппарат искусственной вентиляции легких Амбу (мешок Амбу)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Грелка медицинская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Носилки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Травматологическая укладка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Зонды желудочные разных размеров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Посиндромная укладка медикаментов и перевязочных материалов для оказания неотложной медицинской помощи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Ширма медицинская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Столик манипуляционный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Лампа настольная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Пинцет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Корцанг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Гигрометр психометрический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712F" w:rsidRDefault="003B712F">
      <w:pPr>
        <w:rPr>
          <w:rFonts w:ascii="Calibri" w:eastAsia="Calibri" w:hAnsi="Calibri" w:cs="Times New Roman"/>
          <w:lang w:val="ru-RU"/>
        </w:rPr>
      </w:pPr>
    </w:p>
    <w:p w:rsidR="0080364F" w:rsidRDefault="0080364F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Pr="003B712F" w:rsidRDefault="003B712F" w:rsidP="003B712F">
      <w:pPr>
        <w:spacing w:before="0" w:beforeAutospacing="0" w:after="160" w:afterAutospacing="0" w:line="259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val="ru-RU"/>
        </w:rPr>
      </w:pPr>
      <w:r w:rsidRPr="003B712F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val="ru-RU"/>
        </w:rPr>
        <w:t>Приложение № 4</w:t>
      </w:r>
    </w:p>
    <w:p w:rsidR="003B712F" w:rsidRPr="003B712F" w:rsidRDefault="003B712F" w:rsidP="003B712F">
      <w:pPr>
        <w:spacing w:before="0" w:beforeAutospacing="0" w:after="160" w:afterAutospacing="0" w:line="259" w:lineRule="auto"/>
        <w:rPr>
          <w:rFonts w:ascii="Calibri" w:eastAsia="Calibri" w:hAnsi="Calibri" w:cs="Times New Roman"/>
          <w:sz w:val="24"/>
          <w:lang w:val="ru-RU"/>
        </w:rPr>
      </w:pPr>
      <w:r w:rsidRPr="003B712F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val="ru-RU"/>
        </w:rPr>
        <w:t>Достижения воспитанников, сотрудников, педагогов детского сада, результаты участия воспитанников в городских, региональных и российских мероприятиях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1738"/>
        <w:gridCol w:w="1883"/>
        <w:gridCol w:w="3200"/>
      </w:tblGrid>
      <w:tr w:rsidR="003B712F" w:rsidRPr="003B71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Место проведения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Год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Республиканский научно-методический семинар на </w:t>
            </w: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тему «Научно-методическое обеспечение этнокультурного содержания дошкольного образования в соответствии с ФОП ДО»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МБДОУ «ЦРР Д/С № 21»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Сотрудники сектора «Дошкольное образование» </w:t>
            </w: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ГБУ РД «ДНИИ педагогики им.А.А.Тахо-годи» -Байрамбеков М.М. педагоги и руководители МБДОУ № 21, руководители и педагоги ДОО г.Буйнакск</w:t>
            </w: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Республиканская научно-практическая конференция на тему «Организация просвещения родителей в дошкольной образовательной организации: программы, проекты, направленные на общее развитие родительских компетенций»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ГБУ ДПО РД «Дагестанский институт развития образования» центр развития дошкольного и начального общего образования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Сотрудники сектора «Дошкольное образование» ГБУ РД «ДНИИ педагогики им.А.А.Тахо-годи» -Байрамбеков М.М. педагоги и руководители МБДОУ № 21, руководители и педагоги ДОО г.Буйнакск</w:t>
            </w: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научно-методический семинар «Научно-методическое обеспечение этнокультурного содержания дошкольного образования в соответствии с ФОП ДО» 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Организаторы: Сотрудники сектора «Дошкольное образование» ГБУ РД «ДНИИ педагогики им.А.А.Тахо-годи», УОГБ, МБДОУ «ЦРР Д/С № 21»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МБДОУ «ЦРР Д/С № 21»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07.12.2023 г.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Сотрудники сектора «Дошкольное образование» ГБУ РД «ДНИИ педагогики им.А.А.Тахо-годи» -Байрамбеков М.М.,  педагоги и руководители МБДОУ № 21, руководители и педагоги ДОО г.Буйнакск</w:t>
            </w:r>
          </w:p>
        </w:tc>
      </w:tr>
      <w:tr w:rsidR="003B712F" w:rsidRPr="003B71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Семинар-практикум «Научно-методическое обеспечение  этнокультурного содержания дошкольного образования в </w:t>
            </w: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ФОП ДО»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МБДОУ «ЦРР Д/С № 21»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коллектив 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ГМО заместителей заведующих и старших воспитателей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МБДОУ  № 2 «Жемчужина»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Участница заместитель заведующей по ВМР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Амирханова Джамиля Кахрумановна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12F" w:rsidRPr="003B71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ГМО педагогов-психологов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СОШ № 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Участницы педагог –психолог Абдурагимова Р.Г.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Магомедова П.М.</w:t>
            </w: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ГМО педагогов-психологов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СОШ №4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Участница педагог-психолог Абдурагимова Р.Г. 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конкурс чтецов «Легкое дыхание»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ДДТ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Участница воспитатель Акбулатова С.М.</w:t>
            </w: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Стратегическая сессия « Системообразующая роль дошкольного и начального образования в повышении качества общего образования»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г..Махачкала  ГБУ ДПО РД «Дагестанский институт развития образования»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13 февраля 2024 г.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Участница заместитель заведующей по ВМР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Амирханова Джамиля Кахрумановна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Форум «Педагоги России: инновации в образовании» «Работа в рамках : ФГОС и ФОП требования, инструменты и особенности  организации образовательного процесса»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г..Махачкала 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Участники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заведующей по ВМР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Амирханова Джамиля Кахрумановна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Педагог-психолог Абдурагимова Р.Г.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Абушева А.К.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 Абукова А.К.</w:t>
            </w:r>
          </w:p>
        </w:tc>
      </w:tr>
      <w:tr w:rsidR="003B712F" w:rsidRPr="003B71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 конкурс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«Я люблю Рамадан»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УОГБ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  2024 г.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Участники воспитанники старшей и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подготовительной группы</w:t>
            </w:r>
          </w:p>
          <w:p w:rsidR="003B712F" w:rsidRPr="003B712F" w:rsidRDefault="003B712F" w:rsidP="003B712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УОГБ №   от  </w:t>
            </w:r>
          </w:p>
          <w:p w:rsidR="003B712F" w:rsidRPr="003B712F" w:rsidRDefault="003B712F" w:rsidP="003B712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Первое место </w:t>
            </w: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подготовительная группа</w:t>
            </w:r>
          </w:p>
          <w:p w:rsidR="003B712F" w:rsidRPr="003B712F" w:rsidRDefault="003B712F" w:rsidP="003B712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Второе место – старшая группа</w:t>
            </w: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Городской семинар 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«Как подготовиться к проверке по ФОП ДО»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МБДОУ № 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 марта  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Участница заместитель заведующей по ВМР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Амирханова Джамиля Кахрумановна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Единый методдень  педагогов-психологов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СОШ №4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Участница педагог-психолог Абдурагимова Р.Г.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Семинар «Расстройство аутистического спектра- диапазон особенностей и пути помощи»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Махачкала Д/с № 2 «Улыбка» при РЦСТАиП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Участница заместитель заведующей по ВМР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Амирханова Джамиля Кахрумановна 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Педагог-психолог Абдурагимова Р.Г.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Тьютор Гаджиева М.А.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Учитель-логопед Сапиева Д.Р. 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Всероссийский форум педагогов дошкольного образования «Детство без границ»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научно-практическая конференция «Векторы развития дошкольного образования в едином образовательном пространстве»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Г.Махачкала  ДГПУ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3-4 июня  2024 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Участница заместитель заведующей по ВМР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Амирханова Джамиля Кахрумановна 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Всероссийский форум «Воспитатели России»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«Дом Дружбы»  </w:t>
            </w: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г.Махачкала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июня  2024 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Участница заместитель заведующей по ВМР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Амирханова Джамиля </w:t>
            </w: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Кахрумановна 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12F" w:rsidRPr="00FB552F" w:rsidTr="003B712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5"/>
                <w:kern w:val="28"/>
                <w:szCs w:val="28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lastRenderedPageBreak/>
              <w:t xml:space="preserve">Городской семинар –практикум </w:t>
            </w:r>
            <w:r w:rsidRPr="003B712F">
              <w:rPr>
                <w:rFonts w:ascii="Times New Roman" w:eastAsia="Times New Roman" w:hAnsi="Times New Roman" w:cs="Times New Roman"/>
                <w:bCs/>
                <w:spacing w:val="5"/>
                <w:kern w:val="28"/>
                <w:szCs w:val="28"/>
                <w:lang w:val="ru-RU" w:eastAsia="ru-RU"/>
              </w:rPr>
              <w:t>«Внедряем ФАОП ДО: изучаем, обсуждаем, размышляем»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МБДОУ «ЦРРД/С № 21 «Созвездие»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14.05.2024 г.                                                                                                          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Cs w:val="28"/>
                <w:lang w:val="ru-RU"/>
              </w:rPr>
              <w:t>Представители Управления образования города Буйнакска,                    заместители заведующих образовательных организаций, старшие воспитатели.</w:t>
            </w:r>
          </w:p>
        </w:tc>
      </w:tr>
    </w:tbl>
    <w:p w:rsidR="003B712F" w:rsidRPr="003B712F" w:rsidRDefault="003B712F" w:rsidP="003B712F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3B712F" w:rsidRPr="003B712F" w:rsidRDefault="003B712F" w:rsidP="003B712F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573C0D" w:rsidRDefault="00573C0D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Default="003B712F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Default="003B712F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Default="003B712F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Default="003B712F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Default="003B712F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Default="003B712F">
      <w:pPr>
        <w:rPr>
          <w:rFonts w:cstheme="minorHAnsi"/>
          <w:color w:val="000000"/>
          <w:sz w:val="24"/>
          <w:szCs w:val="24"/>
          <w:lang w:val="ru-RU"/>
        </w:rPr>
      </w:pPr>
    </w:p>
    <w:p w:rsidR="003B712F" w:rsidRPr="003B712F" w:rsidRDefault="003B712F" w:rsidP="003B712F">
      <w:pPr>
        <w:shd w:val="clear" w:color="auto" w:fill="FFFFFF"/>
        <w:tabs>
          <w:tab w:val="left" w:pos="7315"/>
          <w:tab w:val="left" w:pos="11146"/>
        </w:tabs>
        <w:spacing w:before="0" w:beforeAutospacing="0" w:after="0" w:afterAutospacing="0" w:line="256" w:lineRule="auto"/>
        <w:ind w:left="1068"/>
        <w:jc w:val="right"/>
        <w:rPr>
          <w:rFonts w:ascii="Cambria" w:eastAsia="Calibri" w:hAnsi="Cambria" w:cs="Times New Roman"/>
          <w:b/>
          <w:color w:val="0070C0"/>
          <w:sz w:val="32"/>
          <w:szCs w:val="24"/>
          <w:lang w:val="ru-RU"/>
        </w:rPr>
      </w:pPr>
      <w:r w:rsidRPr="003B712F">
        <w:rPr>
          <w:rFonts w:ascii="Cambria" w:eastAsia="Calibri" w:hAnsi="Cambria" w:cs="Times New Roman"/>
          <w:b/>
          <w:color w:val="0070C0"/>
          <w:sz w:val="32"/>
          <w:szCs w:val="24"/>
          <w:lang w:val="ru-RU"/>
        </w:rPr>
        <w:t>Приложение №5</w:t>
      </w:r>
    </w:p>
    <w:p w:rsidR="003B712F" w:rsidRPr="003B712F" w:rsidRDefault="003B712F" w:rsidP="003B712F">
      <w:pPr>
        <w:shd w:val="clear" w:color="auto" w:fill="FFFFFF"/>
        <w:tabs>
          <w:tab w:val="left" w:pos="7315"/>
          <w:tab w:val="left" w:pos="11146"/>
        </w:tabs>
        <w:spacing w:before="0" w:beforeAutospacing="0" w:after="0" w:afterAutospacing="0" w:line="256" w:lineRule="auto"/>
        <w:ind w:left="1068"/>
        <w:jc w:val="both"/>
        <w:rPr>
          <w:rFonts w:ascii="Cambria" w:eastAsia="Calibri" w:hAnsi="Cambria" w:cs="Times New Roman"/>
          <w:b/>
          <w:color w:val="0070C0"/>
          <w:sz w:val="32"/>
          <w:szCs w:val="24"/>
          <w:lang w:val="ru-RU"/>
        </w:rPr>
      </w:pPr>
      <w:r w:rsidRPr="003B712F">
        <w:rPr>
          <w:rFonts w:ascii="Cambria" w:eastAsia="Calibri" w:hAnsi="Cambria" w:cs="Times New Roman"/>
          <w:b/>
          <w:color w:val="0070C0"/>
          <w:sz w:val="32"/>
          <w:szCs w:val="24"/>
          <w:lang w:val="ru-RU"/>
        </w:rPr>
        <w:t>Анализ кадрового состава</w:t>
      </w:r>
    </w:p>
    <w:p w:rsidR="003B712F" w:rsidRPr="003B712F" w:rsidRDefault="003B712F" w:rsidP="003B712F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B712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Педагогическими кадрами детский сад укомплектован полностью.</w:t>
      </w:r>
    </w:p>
    <w:p w:rsidR="003B712F" w:rsidRPr="003B712F" w:rsidRDefault="003B712F" w:rsidP="003B712F">
      <w:pPr>
        <w:spacing w:before="0" w:beforeAutospacing="0" w:after="0" w:afterAutospacing="0" w:line="36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B712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Общий педагогический состав – 31 чел. </w:t>
      </w:r>
    </w:p>
    <w:p w:rsidR="003B712F" w:rsidRPr="003B712F" w:rsidRDefault="003B712F" w:rsidP="003B712F">
      <w:pPr>
        <w:spacing w:before="0" w:beforeAutospacing="0" w:after="20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20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07209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val="ru-RU" w:eastAsia="ru-RU"/>
        </w:rPr>
        <w:t>Образовательный ценз педагогических кадров</w:t>
      </w:r>
      <w:r w:rsidRPr="003B712F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1274"/>
        <w:gridCol w:w="2550"/>
      </w:tblGrid>
      <w:tr w:rsidR="003B712F" w:rsidRPr="00FB552F" w:rsidTr="003B71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Всего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к общему числу педагогических работников</w:t>
            </w:r>
          </w:p>
        </w:tc>
      </w:tr>
      <w:tr w:rsidR="003B712F" w:rsidRPr="003B712F" w:rsidTr="003B712F">
        <w:trPr>
          <w:trHeight w:val="3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2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 высшее педагогическое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  <w:tr w:rsidR="003B712F" w:rsidRPr="003B712F" w:rsidTr="003B712F">
        <w:trPr>
          <w:trHeight w:val="26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2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 высшее специальное (дошкольное)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3B712F">
        <w:trPr>
          <w:trHeight w:val="26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2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 среднее профессиональное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  <w:tr w:rsidR="003B712F" w:rsidRPr="003B712F" w:rsidTr="003B712F">
        <w:trPr>
          <w:trHeight w:val="26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2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Имеют среднее профессиональное (дошкольное)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3B712F" w:rsidRPr="003B712F" w:rsidRDefault="003B712F" w:rsidP="003B712F">
      <w:pPr>
        <w:spacing w:before="0" w:beforeAutospacing="0" w:after="200" w:afterAutospacing="0" w:line="360" w:lineRule="auto"/>
        <w:rPr>
          <w:rFonts w:ascii="Times New Roman" w:eastAsia="Times New Roman" w:hAnsi="Times New Roman" w:cs="Times New Roman"/>
          <w:b/>
          <w:color w:val="943634"/>
          <w:sz w:val="24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200" w:afterAutospacing="0" w:line="360" w:lineRule="auto"/>
        <w:rPr>
          <w:rFonts w:ascii="Times New Roman" w:eastAsia="Times New Roman" w:hAnsi="Times New Roman" w:cs="Times New Roman"/>
          <w:b/>
          <w:color w:val="943634"/>
          <w:sz w:val="24"/>
          <w:szCs w:val="24"/>
          <w:lang w:val="ru-RU" w:eastAsia="ru-RU"/>
        </w:rPr>
      </w:pPr>
      <w:r w:rsidRPr="003B712F">
        <w:rPr>
          <w:rFonts w:ascii="Calibri" w:eastAsia="Calibri" w:hAnsi="Calibri" w:cs="Times New Roman"/>
          <w:b/>
          <w:noProof/>
          <w:color w:val="943634"/>
          <w:lang w:val="ru-RU" w:eastAsia="ru-RU"/>
        </w:rPr>
        <w:drawing>
          <wp:inline distT="0" distB="0" distL="0" distR="0" wp14:anchorId="2695C08F" wp14:editId="5A08E82B">
            <wp:extent cx="5410200" cy="2724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712F" w:rsidRPr="003B712F" w:rsidRDefault="003B712F" w:rsidP="003B712F">
      <w:pPr>
        <w:spacing w:before="0" w:beforeAutospacing="0" w:after="200" w:afterAutospacing="0" w:line="360" w:lineRule="auto"/>
        <w:rPr>
          <w:rFonts w:ascii="Times New Roman" w:eastAsia="Times New Roman" w:hAnsi="Times New Roman" w:cs="Times New Roman"/>
          <w:b/>
          <w:color w:val="943634"/>
          <w:sz w:val="24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200" w:afterAutospacing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B712F" w:rsidRPr="00072094" w:rsidRDefault="003B712F" w:rsidP="003B712F">
      <w:pPr>
        <w:spacing w:before="0" w:beforeAutospacing="0" w:after="200" w:afterAutospacing="0" w:line="360" w:lineRule="auto"/>
        <w:rPr>
          <w:rFonts w:ascii="Times New Roman" w:eastAsia="Times New Roman" w:hAnsi="Times New Roman" w:cs="Times New Roman"/>
          <w:color w:val="0070C0"/>
          <w:sz w:val="28"/>
          <w:szCs w:val="24"/>
          <w:lang w:val="ru-RU" w:eastAsia="ru-RU"/>
        </w:rPr>
      </w:pPr>
      <w:r w:rsidRPr="00072094">
        <w:rPr>
          <w:rFonts w:ascii="Times New Roman" w:eastAsia="Times New Roman" w:hAnsi="Times New Roman" w:cs="Times New Roman"/>
          <w:b/>
          <w:color w:val="0070C0"/>
          <w:sz w:val="28"/>
          <w:szCs w:val="24"/>
          <w:lang w:val="ru-RU" w:eastAsia="ru-RU"/>
        </w:rPr>
        <w:t>Квалификация педагогических кадров ДОУ 2023-2024 г.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2168"/>
        <w:gridCol w:w="2651"/>
      </w:tblGrid>
      <w:tr w:rsidR="003B712F" w:rsidRPr="00FB552F" w:rsidTr="003B712F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Квалификация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Всего  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к общему числу педагогических работников</w:t>
            </w:r>
          </w:p>
        </w:tc>
      </w:tr>
      <w:tr w:rsidR="003B712F" w:rsidRPr="00FB552F" w:rsidTr="003B712F">
        <w:trPr>
          <w:trHeight w:val="552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2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Имеют квалификационные категории (штатные и совместители),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3B712F">
        <w:trPr>
          <w:trHeight w:val="26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высшую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82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3%</w:t>
            </w:r>
          </w:p>
        </w:tc>
      </w:tr>
      <w:tr w:rsidR="003B712F" w:rsidRPr="003B712F" w:rsidTr="003B712F">
        <w:trPr>
          <w:trHeight w:val="23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первую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82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B712F" w:rsidRPr="003B712F" w:rsidTr="003B712F">
        <w:trPr>
          <w:trHeight w:val="25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numPr>
                <w:ilvl w:val="0"/>
                <w:numId w:val="3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соответствуют занимаемой должности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82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42 %</w:t>
            </w:r>
          </w:p>
        </w:tc>
      </w:tr>
      <w:tr w:rsidR="003B712F" w:rsidRPr="003B712F" w:rsidTr="003B712F">
        <w:trPr>
          <w:trHeight w:val="251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numPr>
                <w:ilvl w:val="0"/>
                <w:numId w:val="3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без соответствия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before="0" w:beforeAutospacing="0" w:after="182" w:afterAutospacing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55%</w:t>
            </w:r>
          </w:p>
        </w:tc>
      </w:tr>
    </w:tbl>
    <w:p w:rsidR="003B712F" w:rsidRPr="003B712F" w:rsidRDefault="003B712F" w:rsidP="003B712F">
      <w:pPr>
        <w:spacing w:before="0" w:beforeAutospacing="0" w:after="0" w:afterAutospacing="0" w:line="360" w:lineRule="auto"/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0" w:afterAutospacing="0" w:line="360" w:lineRule="auto"/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0" w:afterAutospacing="0" w:line="360" w:lineRule="auto"/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0" w:afterAutospacing="0" w:line="360" w:lineRule="auto"/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</w:pPr>
      <w:r w:rsidRPr="003B712F">
        <w:rPr>
          <w:rFonts w:ascii="Calibri" w:eastAsia="Calibri" w:hAnsi="Calibri" w:cs="Times New Roman"/>
          <w:noProof/>
          <w:color w:val="FF0000"/>
          <w:lang w:val="ru-RU" w:eastAsia="ru-RU"/>
        </w:rPr>
        <w:lastRenderedPageBreak/>
        <w:drawing>
          <wp:inline distT="0" distB="0" distL="0" distR="0" wp14:anchorId="22BF98A2" wp14:editId="2B4F3E9E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712F" w:rsidRPr="003B712F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002060"/>
          <w:sz w:val="28"/>
          <w:szCs w:val="24"/>
          <w:lang w:val="ru-RU"/>
        </w:rPr>
      </w:pPr>
    </w:p>
    <w:p w:rsidR="003B712F" w:rsidRPr="00072094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/>
        </w:rPr>
      </w:pPr>
      <w:r w:rsidRPr="00072094"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/>
        </w:rPr>
        <w:t>Сведения об аттестации  2023-2024 г.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8"/>
        <w:gridCol w:w="2804"/>
        <w:gridCol w:w="2146"/>
        <w:gridCol w:w="1635"/>
        <w:gridCol w:w="2262"/>
      </w:tblGrid>
      <w:tr w:rsidR="003B712F" w:rsidRPr="003B712F" w:rsidTr="003B712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3B712F">
              <w:rPr>
                <w:rFonts w:ascii="Times New Roman" w:hAnsi="Times New Roman"/>
                <w:b/>
                <w:color w:val="000000"/>
              </w:rPr>
              <w:t xml:space="preserve">Ф.И.О.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3B712F">
              <w:rPr>
                <w:rFonts w:ascii="Times New Roman" w:hAnsi="Times New Roman"/>
                <w:b/>
                <w:color w:val="000000"/>
              </w:rPr>
              <w:t>Занимаемая должность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3B712F">
              <w:rPr>
                <w:rFonts w:ascii="Times New Roman" w:hAnsi="Times New Roman"/>
                <w:b/>
                <w:color w:val="000000"/>
              </w:rPr>
              <w:t xml:space="preserve">Категория, </w:t>
            </w:r>
          </w:p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3B712F">
              <w:rPr>
                <w:rFonts w:ascii="Times New Roman" w:hAnsi="Times New Roman"/>
                <w:b/>
                <w:color w:val="000000"/>
              </w:rPr>
              <w:t>соответствие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3B712F">
              <w:rPr>
                <w:rFonts w:ascii="Times New Roman" w:hAnsi="Times New Roman"/>
                <w:b/>
                <w:color w:val="000000"/>
              </w:rPr>
              <w:t xml:space="preserve">Приказ и дата аттестации </w:t>
            </w:r>
          </w:p>
        </w:tc>
      </w:tr>
      <w:tr w:rsidR="003B712F" w:rsidRPr="003B712F" w:rsidTr="003B712F">
        <w:tc>
          <w:tcPr>
            <w:tcW w:w="498" w:type="dxa"/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04" w:type="dxa"/>
            <w:vAlign w:val="center"/>
          </w:tcPr>
          <w:p w:rsidR="003B712F" w:rsidRPr="003B712F" w:rsidRDefault="003B712F" w:rsidP="003B7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12F">
              <w:rPr>
                <w:rFonts w:ascii="Times New Roman" w:eastAsia="Times New Roman" w:hAnsi="Times New Roman"/>
                <w:sz w:val="24"/>
                <w:szCs w:val="24"/>
              </w:rPr>
              <w:t>Шамсутдинова С.А.</w:t>
            </w:r>
          </w:p>
          <w:p w:rsidR="003B712F" w:rsidRPr="003B712F" w:rsidRDefault="003B712F" w:rsidP="003B712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6" w:type="dxa"/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04" w:type="dxa"/>
            <w:vAlign w:val="center"/>
          </w:tcPr>
          <w:p w:rsidR="003B712F" w:rsidRPr="003B712F" w:rsidRDefault="003B712F" w:rsidP="003B712F">
            <w:pPr>
              <w:ind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71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Акбулатова Х.М.</w:t>
            </w:r>
          </w:p>
        </w:tc>
        <w:tc>
          <w:tcPr>
            <w:tcW w:w="2146" w:type="dxa"/>
            <w:hideMark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04" w:type="dxa"/>
            <w:vAlign w:val="center"/>
          </w:tcPr>
          <w:p w:rsidR="003B712F" w:rsidRPr="003B712F" w:rsidRDefault="003B712F" w:rsidP="003B712F">
            <w:pPr>
              <w:ind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71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Пайзутдинова С.А.</w:t>
            </w:r>
          </w:p>
        </w:tc>
        <w:tc>
          <w:tcPr>
            <w:tcW w:w="2146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04" w:type="dxa"/>
            <w:vAlign w:val="center"/>
          </w:tcPr>
          <w:p w:rsidR="003B712F" w:rsidRPr="003B712F" w:rsidRDefault="003B712F" w:rsidP="003B712F">
            <w:pPr>
              <w:ind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71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Ибрагимова С.О.</w:t>
            </w:r>
          </w:p>
        </w:tc>
        <w:tc>
          <w:tcPr>
            <w:tcW w:w="2146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04" w:type="dxa"/>
            <w:vAlign w:val="center"/>
          </w:tcPr>
          <w:p w:rsidR="003B712F" w:rsidRPr="003B712F" w:rsidRDefault="003B712F" w:rsidP="003B712F">
            <w:pPr>
              <w:ind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71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Мурзаханова С.А.</w:t>
            </w:r>
          </w:p>
        </w:tc>
        <w:tc>
          <w:tcPr>
            <w:tcW w:w="2146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04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Магомедова З.М.</w:t>
            </w:r>
          </w:p>
        </w:tc>
        <w:tc>
          <w:tcPr>
            <w:tcW w:w="2146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804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Мурзаева В.Р.</w:t>
            </w:r>
          </w:p>
        </w:tc>
        <w:tc>
          <w:tcPr>
            <w:tcW w:w="2146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804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Магомедова М.Т.</w:t>
            </w:r>
          </w:p>
        </w:tc>
        <w:tc>
          <w:tcPr>
            <w:tcW w:w="2146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  <w:tr w:rsidR="003B712F" w:rsidRPr="003B712F" w:rsidTr="003B712F">
        <w:tc>
          <w:tcPr>
            <w:tcW w:w="498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3B712F"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804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Турачалиева Р.А.</w:t>
            </w:r>
          </w:p>
        </w:tc>
        <w:tc>
          <w:tcPr>
            <w:tcW w:w="2146" w:type="dxa"/>
          </w:tcPr>
          <w:p w:rsidR="003B712F" w:rsidRPr="003B712F" w:rsidRDefault="003B712F" w:rsidP="003B71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B712F">
              <w:rPr>
                <w:rFonts w:ascii="Times New Roman" w:hAnsi="Times New Roman"/>
                <w:color w:val="000000"/>
              </w:rPr>
              <w:t>Руководитель по физре</w:t>
            </w:r>
          </w:p>
        </w:tc>
        <w:tc>
          <w:tcPr>
            <w:tcW w:w="1635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2262" w:type="dxa"/>
          </w:tcPr>
          <w:p w:rsidR="003B712F" w:rsidRPr="003B712F" w:rsidRDefault="003B712F" w:rsidP="003B712F">
            <w:r w:rsidRPr="003B712F">
              <w:rPr>
                <w:rFonts w:ascii="Times New Roman" w:hAnsi="Times New Roman"/>
                <w:b/>
                <w:color w:val="000000"/>
              </w:rPr>
              <w:t>Приказ №34 от 27.11.2023</w:t>
            </w:r>
          </w:p>
        </w:tc>
      </w:tr>
    </w:tbl>
    <w:p w:rsidR="003B712F" w:rsidRPr="003B712F" w:rsidRDefault="003B712F" w:rsidP="003B712F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b/>
          <w:color w:val="7030A0"/>
          <w:sz w:val="28"/>
          <w:szCs w:val="24"/>
          <w:lang w:val="ru-RU" w:eastAsia="ru-RU"/>
        </w:rPr>
      </w:pPr>
    </w:p>
    <w:p w:rsidR="003B712F" w:rsidRPr="00072094" w:rsidRDefault="003B712F" w:rsidP="003B712F">
      <w:pPr>
        <w:spacing w:before="0" w:beforeAutospacing="0" w:after="0" w:afterAutospacing="0" w:line="360" w:lineRule="auto"/>
        <w:ind w:left="851"/>
        <w:contextualSpacing/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</w:pPr>
      <w:r w:rsidRPr="00072094"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  <w:t>Сведения об административном персонале.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"/>
        <w:gridCol w:w="1387"/>
        <w:gridCol w:w="1549"/>
        <w:gridCol w:w="675"/>
        <w:gridCol w:w="1206"/>
        <w:gridCol w:w="1387"/>
        <w:gridCol w:w="1006"/>
        <w:gridCol w:w="1123"/>
        <w:gridCol w:w="964"/>
      </w:tblGrid>
      <w:tr w:rsidR="003B712F" w:rsidRPr="00FB552F" w:rsidTr="003B712F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рож</w:t>
            </w: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образование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стаж работы(общий и  в </w:t>
            </w: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данном учреждении)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квалиф. категор</w:t>
            </w: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звания, награды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курсы пов. квалиф</w:t>
            </w: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.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Дата прохожд.</w:t>
            </w:r>
          </w:p>
        </w:tc>
      </w:tr>
      <w:tr w:rsidR="003B712F" w:rsidRPr="003B712F" w:rsidTr="003B712F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Заведующая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Керимова АминатМаксудовна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13.07.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32 года (педагог)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1390" w:type="dxa"/>
            <w:hideMark/>
          </w:tcPr>
          <w:p w:rsidR="003B712F" w:rsidRPr="003B712F" w:rsidRDefault="003B712F" w:rsidP="003B712F">
            <w:pPr>
              <w:widowControl w:val="0"/>
              <w:spacing w:before="0" w:beforeAutospacing="0" w:after="160" w:afterAutospacing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1..Отличник образования  РД</w:t>
            </w:r>
          </w:p>
          <w:p w:rsidR="003B712F" w:rsidRPr="003B712F" w:rsidRDefault="003B712F" w:rsidP="003B712F">
            <w:pPr>
              <w:widowControl w:val="0"/>
              <w:spacing w:before="0" w:beforeAutospacing="0" w:after="160" w:afterAutospacing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2</w:t>
            </w:r>
            <w:r w:rsidRPr="003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ru-RU" w:eastAsia="ru-RU" w:bidi="ru-RU"/>
              </w:rPr>
              <w:t>+</w:t>
            </w:r>
            <w:r w:rsidRPr="003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Почетный работник общего образования РФ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712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3.Победитель гранта Президента Республики Дагестан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2023 </w:t>
            </w:r>
          </w:p>
        </w:tc>
      </w:tr>
      <w:tr w:rsidR="003B712F" w:rsidRPr="003B712F" w:rsidTr="003B712F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Заместитель заведующей по ВМР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Амирханова Джамиля Кахрумановна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12.08.</w:t>
            </w:r>
          </w:p>
          <w:p w:rsidR="003B712F" w:rsidRPr="003B712F" w:rsidRDefault="003B712F" w:rsidP="003B712F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1973г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 лет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(педагог)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Высшая </w:t>
            </w:r>
          </w:p>
        </w:tc>
        <w:tc>
          <w:tcPr>
            <w:tcW w:w="1390" w:type="dxa"/>
          </w:tcPr>
          <w:p w:rsidR="003B712F" w:rsidRPr="003B712F" w:rsidRDefault="003B712F" w:rsidP="003B712F">
            <w:pPr>
              <w:widowControl w:val="0"/>
              <w:spacing w:before="0" w:beforeAutospacing="0" w:after="160" w:afterAutospacing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3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Отличник образования  РД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</w:tbl>
    <w:p w:rsidR="003B712F" w:rsidRPr="003B712F" w:rsidRDefault="003B712F" w:rsidP="003B712F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3B712F" w:rsidRPr="00072094" w:rsidRDefault="003B712F" w:rsidP="003B712F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</w:pPr>
      <w:r w:rsidRPr="00072094"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  <w:t>Сведения о педагогических кадрах ДОУ № 21 (стаж работы).  2023-2024 г.</w:t>
      </w:r>
    </w:p>
    <w:p w:rsidR="003B712F" w:rsidRPr="003B712F" w:rsidRDefault="003B712F" w:rsidP="003B712F">
      <w:pPr>
        <w:spacing w:before="0" w:beforeAutospacing="0" w:after="0" w:afterAutospacing="0" w:line="360" w:lineRule="auto"/>
        <w:ind w:left="851"/>
        <w:contextualSpacing/>
        <w:rPr>
          <w:rFonts w:ascii="Times New Roman" w:eastAsia="Calibri" w:hAnsi="Times New Roman" w:cs="Times New Roman"/>
          <w:b/>
          <w:color w:val="7030A0"/>
          <w:sz w:val="28"/>
          <w:szCs w:val="24"/>
          <w:lang w:val="ru-RU" w:eastAsia="ru-RU"/>
        </w:rPr>
      </w:pPr>
    </w:p>
    <w:tbl>
      <w:tblPr>
        <w:tblW w:w="10348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418"/>
        <w:gridCol w:w="1417"/>
        <w:gridCol w:w="1418"/>
      </w:tblGrid>
      <w:tr w:rsidR="003B712F" w:rsidRPr="003B712F" w:rsidTr="005E583E">
        <w:trPr>
          <w:trHeight w:val="5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hd w:val="clear" w:color="auto" w:fill="FFFFFF"/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firstLine="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  <w:r w:rsidRPr="003B712F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должности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14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Стаж работы </w:t>
            </w:r>
          </w:p>
        </w:tc>
      </w:tr>
      <w:tr w:rsidR="003B712F" w:rsidRPr="003B712F" w:rsidTr="005E583E">
        <w:trPr>
          <w:cantSplit/>
          <w:trHeight w:hRule="exact"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До 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 3-10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 10-20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От 20  и более </w:t>
            </w:r>
          </w:p>
        </w:tc>
      </w:tr>
      <w:tr w:rsidR="003B712F" w:rsidRPr="003B712F" w:rsidTr="005E583E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педагог -психолог  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г –псих.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16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2.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3B712F" w:rsidRPr="003B712F" w:rsidTr="005E583E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17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Руководитель </w:t>
            </w:r>
            <w:r w:rsidRPr="003B712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по </w:t>
            </w:r>
            <w:r w:rsidRPr="003B712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физкультуре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16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3B712F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Музыкальный </w:t>
            </w: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16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       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04" w:hanging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  Другие </w:t>
            </w: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04" w:hanging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3B712F" w:rsidRPr="003B712F" w:rsidTr="005E583E">
        <w:trPr>
          <w:trHeight w:hRule="exact" w:val="5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B712F" w:rsidRPr="003B712F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4"/>
          <w:lang w:val="ru-RU"/>
        </w:rPr>
      </w:pPr>
    </w:p>
    <w:p w:rsidR="003B712F" w:rsidRPr="003B712F" w:rsidRDefault="003B712F" w:rsidP="003B712F">
      <w:pPr>
        <w:shd w:val="clear" w:color="auto" w:fill="FFFFFF"/>
        <w:tabs>
          <w:tab w:val="left" w:pos="7315"/>
          <w:tab w:val="left" w:pos="11146"/>
        </w:tabs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4"/>
          <w:lang w:val="ru-RU" w:eastAsia="ru-RU"/>
        </w:rPr>
      </w:pPr>
    </w:p>
    <w:p w:rsidR="003B712F" w:rsidRPr="00072094" w:rsidRDefault="003B712F" w:rsidP="003B712F">
      <w:pPr>
        <w:shd w:val="clear" w:color="auto" w:fill="FFFFFF"/>
        <w:tabs>
          <w:tab w:val="left" w:pos="7315"/>
          <w:tab w:val="left" w:pos="11146"/>
        </w:tabs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</w:pPr>
      <w:r w:rsidRPr="00072094"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  <w:t>Сведения  о педагогических кадрах ДОУ № 21 (возрастной ценз)</w:t>
      </w:r>
    </w:p>
    <w:p w:rsidR="003B712F" w:rsidRPr="003B712F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002060"/>
          <w:sz w:val="28"/>
          <w:szCs w:val="24"/>
          <w:lang w:val="ru-RU" w:eastAsia="ru-RU"/>
        </w:rPr>
      </w:pPr>
    </w:p>
    <w:tbl>
      <w:tblPr>
        <w:tblW w:w="10490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319"/>
        <w:gridCol w:w="1135"/>
        <w:gridCol w:w="993"/>
        <w:gridCol w:w="1135"/>
        <w:gridCol w:w="851"/>
        <w:gridCol w:w="993"/>
        <w:gridCol w:w="567"/>
        <w:gridCol w:w="930"/>
      </w:tblGrid>
      <w:tr w:rsidR="003B712F" w:rsidRPr="003B712F" w:rsidTr="005E583E">
        <w:trPr>
          <w:trHeight w:val="5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hd w:val="clear" w:color="auto" w:fill="FFFFFF"/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firstLine="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  <w:r w:rsidRPr="003B712F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должности</w:t>
            </w:r>
          </w:p>
        </w:tc>
        <w:tc>
          <w:tcPr>
            <w:tcW w:w="5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14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Возрастные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14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хар-ки пед-го состава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Пенсион.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ru-RU"/>
              </w:rPr>
              <w:t xml:space="preserve">Награды </w:t>
            </w:r>
          </w:p>
        </w:tc>
      </w:tr>
      <w:tr w:rsidR="003B712F" w:rsidRPr="003B712F" w:rsidTr="005E583E">
        <w:trPr>
          <w:cantSplit/>
          <w:trHeight w:hRule="exact"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До 20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 20-30 лет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 30-40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 40-50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Свыше  50 лет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педагог -психолог  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" w:right="176" w:firstLine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г –псих.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16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2.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B712F" w:rsidRPr="003B712F" w:rsidTr="005E583E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3.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17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Руководитель </w:t>
            </w:r>
            <w:r w:rsidRPr="003B712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по </w:t>
            </w:r>
            <w:r w:rsidRPr="003B712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физкультуре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16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3B712F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160" w:afterAutospacing="0"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4.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Музыкальный </w:t>
            </w:r>
            <w:r w:rsidRPr="003B712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16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ind w:firstLine="6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6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04" w:hanging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  Другие </w:t>
            </w: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04" w:hanging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712F" w:rsidRPr="003B712F" w:rsidTr="005E583E">
        <w:trPr>
          <w:trHeight w:hRule="exact" w:val="5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firstLine="645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B7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3B712F" w:rsidRPr="003B712F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7030A0"/>
          <w:sz w:val="28"/>
          <w:szCs w:val="24"/>
          <w:lang w:val="ru-RU" w:eastAsia="ru-RU"/>
        </w:rPr>
      </w:pPr>
    </w:p>
    <w:p w:rsidR="003B712F" w:rsidRPr="00072094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</w:pPr>
      <w:r w:rsidRPr="00072094"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  <w:t>Сведения о прохождении курсов повышения квалификации в 2023-2024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2700"/>
        <w:gridCol w:w="2967"/>
        <w:gridCol w:w="2970"/>
      </w:tblGrid>
      <w:tr w:rsidR="003B712F" w:rsidRPr="003B712F" w:rsidTr="003B712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прохождения курсов</w:t>
            </w:r>
          </w:p>
        </w:tc>
      </w:tr>
      <w:tr w:rsidR="003B712F" w:rsidRPr="003B712F" w:rsidTr="003B712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Турачалиева Р.А.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по физкультуре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06.05.2024 по 22.05.2024 г.</w:t>
            </w:r>
          </w:p>
        </w:tc>
      </w:tr>
      <w:tr w:rsidR="003B712F" w:rsidRPr="003B712F" w:rsidTr="003B712F">
        <w:trPr>
          <w:trHeight w:val="18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Абзагирова Д.А.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06.02.2024 по 22.02.2024 г.</w:t>
            </w:r>
          </w:p>
        </w:tc>
      </w:tr>
      <w:tr w:rsidR="003B712F" w:rsidRPr="003B712F" w:rsidTr="003B712F">
        <w:trPr>
          <w:trHeight w:val="18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Магомедова М.Т.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05.06.2024 по 24.06.2024 г.</w:t>
            </w:r>
          </w:p>
        </w:tc>
      </w:tr>
    </w:tbl>
    <w:p w:rsidR="003B712F" w:rsidRPr="003B712F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7030A0"/>
          <w:sz w:val="28"/>
          <w:szCs w:val="24"/>
          <w:lang w:val="ru-RU" w:eastAsia="ru-RU"/>
        </w:rPr>
      </w:pPr>
    </w:p>
    <w:p w:rsidR="003B712F" w:rsidRPr="003B712F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</w:p>
    <w:p w:rsidR="003B712F" w:rsidRPr="00072094" w:rsidRDefault="003B712F" w:rsidP="003B712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</w:pPr>
      <w:r w:rsidRPr="00072094">
        <w:rPr>
          <w:rFonts w:ascii="Times New Roman" w:eastAsia="Calibri" w:hAnsi="Times New Roman" w:cs="Times New Roman"/>
          <w:b/>
          <w:color w:val="0070C0"/>
          <w:sz w:val="28"/>
          <w:szCs w:val="24"/>
          <w:lang w:val="ru-RU" w:eastAsia="ru-RU"/>
        </w:rPr>
        <w:t>Сведения о профессиональной переподготовке в 2023-2024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2113"/>
        <w:gridCol w:w="1479"/>
        <w:gridCol w:w="1621"/>
        <w:gridCol w:w="2058"/>
        <w:gridCol w:w="1850"/>
      </w:tblGrid>
      <w:tr w:rsidR="003B712F" w:rsidRPr="003B712F" w:rsidTr="003B712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прохождения курсов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 профподготовки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Реквизиты документа</w:t>
            </w:r>
          </w:p>
        </w:tc>
      </w:tr>
      <w:tr w:rsidR="003B712F" w:rsidRPr="00FB552F" w:rsidTr="003B712F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Амирджанова Диляра Мурадовна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27.11.2023 по 31.03.2024 г.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 xml:space="preserve">«Педагогическое образование: Теория  и методика воспитания детей дошкольного возраста» , ЧУДПО «Межрегиональный центр профессиональных компетенций»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№052421477962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Регистрационный номер №4429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Дата выдачи 03.04.2024 г.</w:t>
            </w:r>
          </w:p>
        </w:tc>
      </w:tr>
      <w:tr w:rsidR="003B712F" w:rsidRPr="00FB552F" w:rsidTr="003B712F">
        <w:trPr>
          <w:trHeight w:val="18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Байсолтанова Динара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15.01.2024 по 19.05.2024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«Педагогическое образование: Теория  и методика воспитания детей дошкольного возраста» , ЧУДПО «Межрегиональный центр профессиональных компетенций»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№052421477597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Регистрационный номер № 4563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Дата выдачи 23.05.2024 г.</w:t>
            </w:r>
          </w:p>
        </w:tc>
      </w:tr>
      <w:tr w:rsidR="003B712F" w:rsidRPr="00FB552F" w:rsidTr="003B712F">
        <w:trPr>
          <w:trHeight w:val="18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Залитинова Джаминат Магомедтагировна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21.08.2023 по 24.12.2023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«Государственное и муниципальное управление»</w:t>
            </w:r>
          </w:p>
          <w:p w:rsidR="003B712F" w:rsidRPr="003B712F" w:rsidRDefault="003B712F" w:rsidP="003B712F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ЧУДПО «Межрегиональный центр профессиональных компетенций»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№052420274444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Регистрационный номер № 4285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Дата выдачи</w:t>
            </w:r>
          </w:p>
          <w:p w:rsidR="003B712F" w:rsidRPr="003B712F" w:rsidRDefault="003B712F" w:rsidP="003B712F">
            <w:pPr>
              <w:spacing w:before="0" w:beforeAutospacing="0" w:after="0" w:afterAutospacing="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B712F">
              <w:rPr>
                <w:rFonts w:ascii="Times New Roman" w:eastAsia="Calibri" w:hAnsi="Times New Roman" w:cs="Times New Roman"/>
                <w:lang w:val="ru-RU"/>
              </w:rPr>
              <w:t>26.12.2023 г</w:t>
            </w:r>
          </w:p>
        </w:tc>
      </w:tr>
    </w:tbl>
    <w:p w:rsidR="003B712F" w:rsidRPr="003B712F" w:rsidRDefault="003B712F" w:rsidP="003B712F">
      <w:pPr>
        <w:spacing w:before="0" w:beforeAutospacing="0" w:after="0" w:afterAutospacing="0" w:line="256" w:lineRule="auto"/>
        <w:contextualSpacing/>
        <w:jc w:val="both"/>
        <w:rPr>
          <w:rFonts w:ascii="Cambria" w:eastAsia="Calibri" w:hAnsi="Cambria" w:cs="Times New Roman"/>
          <w:b/>
          <w:i/>
          <w:color w:val="7030A0"/>
          <w:sz w:val="28"/>
          <w:szCs w:val="24"/>
          <w:lang w:val="ru-RU"/>
        </w:rPr>
      </w:pPr>
    </w:p>
    <w:p w:rsidR="003B712F" w:rsidRPr="003B712F" w:rsidRDefault="003B712F" w:rsidP="003B712F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3B712F" w:rsidRPr="00093FD5" w:rsidRDefault="003B712F">
      <w:pPr>
        <w:rPr>
          <w:rFonts w:cstheme="minorHAnsi"/>
          <w:color w:val="000000"/>
          <w:sz w:val="24"/>
          <w:szCs w:val="24"/>
          <w:lang w:val="ru-RU"/>
        </w:rPr>
      </w:pPr>
    </w:p>
    <w:sectPr w:rsidR="003B712F" w:rsidRPr="00093FD5" w:rsidSect="0077242A">
      <w:footerReference w:type="default" r:id="rId15"/>
      <w:pgSz w:w="11907" w:h="16839"/>
      <w:pgMar w:top="284" w:right="850" w:bottom="1134" w:left="1701" w:header="72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99" w:rsidRDefault="00762399" w:rsidP="0080364F">
      <w:pPr>
        <w:spacing w:before="0" w:after="0"/>
      </w:pPr>
      <w:r>
        <w:separator/>
      </w:r>
    </w:p>
  </w:endnote>
  <w:endnote w:type="continuationSeparator" w:id="0">
    <w:p w:rsidR="00762399" w:rsidRDefault="00762399" w:rsidP="008036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310846"/>
      <w:docPartObj>
        <w:docPartGallery w:val="Page Numbers (Bottom of Page)"/>
        <w:docPartUnique/>
      </w:docPartObj>
    </w:sdtPr>
    <w:sdtContent>
      <w:p w:rsidR="00FB552F" w:rsidRDefault="00FB55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3CD" w:rsidRPr="002603CD">
          <w:rPr>
            <w:noProof/>
            <w:lang w:val="ru-RU"/>
          </w:rPr>
          <w:t>34</w:t>
        </w:r>
        <w:r>
          <w:fldChar w:fldCharType="end"/>
        </w:r>
      </w:p>
    </w:sdtContent>
  </w:sdt>
  <w:p w:rsidR="00FB552F" w:rsidRDefault="00FB55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99" w:rsidRDefault="00762399" w:rsidP="0080364F">
      <w:pPr>
        <w:spacing w:before="0" w:after="0"/>
      </w:pPr>
      <w:r>
        <w:separator/>
      </w:r>
    </w:p>
  </w:footnote>
  <w:footnote w:type="continuationSeparator" w:id="0">
    <w:p w:rsidR="00762399" w:rsidRDefault="00762399" w:rsidP="008036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94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C0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42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E65906"/>
    <w:multiLevelType w:val="hybridMultilevel"/>
    <w:tmpl w:val="291A45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C2B51"/>
    <w:multiLevelType w:val="hybridMultilevel"/>
    <w:tmpl w:val="123E25F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9AE3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5525A"/>
    <w:multiLevelType w:val="multilevel"/>
    <w:tmpl w:val="CA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426DB"/>
    <w:multiLevelType w:val="hybridMultilevel"/>
    <w:tmpl w:val="AE92B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B0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A3E0F"/>
    <w:multiLevelType w:val="multilevel"/>
    <w:tmpl w:val="50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14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C1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97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D7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62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32EB4"/>
    <w:multiLevelType w:val="hybridMultilevel"/>
    <w:tmpl w:val="570E0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41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B42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880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BD62B3"/>
    <w:multiLevelType w:val="hybridMultilevel"/>
    <w:tmpl w:val="5FDAB1EA"/>
    <w:lvl w:ilvl="0" w:tplc="CCC4FA2A">
      <w:numFmt w:val="bullet"/>
      <w:lvlText w:val="-"/>
      <w:lvlJc w:val="left"/>
      <w:pPr>
        <w:ind w:left="8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4FE7C">
      <w:numFmt w:val="bullet"/>
      <w:lvlText w:val="•"/>
      <w:lvlJc w:val="left"/>
      <w:pPr>
        <w:ind w:left="1822" w:hanging="233"/>
      </w:pPr>
      <w:rPr>
        <w:rFonts w:hint="default"/>
        <w:lang w:val="ru-RU" w:eastAsia="en-US" w:bidi="ar-SA"/>
      </w:rPr>
    </w:lvl>
    <w:lvl w:ilvl="2" w:tplc="660EB0F8">
      <w:numFmt w:val="bullet"/>
      <w:lvlText w:val="•"/>
      <w:lvlJc w:val="left"/>
      <w:pPr>
        <w:ind w:left="2824" w:hanging="233"/>
      </w:pPr>
      <w:rPr>
        <w:rFonts w:hint="default"/>
        <w:lang w:val="ru-RU" w:eastAsia="en-US" w:bidi="ar-SA"/>
      </w:rPr>
    </w:lvl>
    <w:lvl w:ilvl="3" w:tplc="9BD6D716">
      <w:numFmt w:val="bullet"/>
      <w:lvlText w:val="•"/>
      <w:lvlJc w:val="left"/>
      <w:pPr>
        <w:ind w:left="3827" w:hanging="233"/>
      </w:pPr>
      <w:rPr>
        <w:rFonts w:hint="default"/>
        <w:lang w:val="ru-RU" w:eastAsia="en-US" w:bidi="ar-SA"/>
      </w:rPr>
    </w:lvl>
    <w:lvl w:ilvl="4" w:tplc="F99A5284">
      <w:numFmt w:val="bullet"/>
      <w:lvlText w:val="•"/>
      <w:lvlJc w:val="left"/>
      <w:pPr>
        <w:ind w:left="4829" w:hanging="233"/>
      </w:pPr>
      <w:rPr>
        <w:rFonts w:hint="default"/>
        <w:lang w:val="ru-RU" w:eastAsia="en-US" w:bidi="ar-SA"/>
      </w:rPr>
    </w:lvl>
    <w:lvl w:ilvl="5" w:tplc="FAAC4852">
      <w:numFmt w:val="bullet"/>
      <w:lvlText w:val="•"/>
      <w:lvlJc w:val="left"/>
      <w:pPr>
        <w:ind w:left="5832" w:hanging="233"/>
      </w:pPr>
      <w:rPr>
        <w:rFonts w:hint="default"/>
        <w:lang w:val="ru-RU" w:eastAsia="en-US" w:bidi="ar-SA"/>
      </w:rPr>
    </w:lvl>
    <w:lvl w:ilvl="6" w:tplc="D9CE42A8">
      <w:numFmt w:val="bullet"/>
      <w:lvlText w:val="•"/>
      <w:lvlJc w:val="left"/>
      <w:pPr>
        <w:ind w:left="6834" w:hanging="233"/>
      </w:pPr>
      <w:rPr>
        <w:rFonts w:hint="default"/>
        <w:lang w:val="ru-RU" w:eastAsia="en-US" w:bidi="ar-SA"/>
      </w:rPr>
    </w:lvl>
    <w:lvl w:ilvl="7" w:tplc="BBB6EE3E">
      <w:numFmt w:val="bullet"/>
      <w:lvlText w:val="•"/>
      <w:lvlJc w:val="left"/>
      <w:pPr>
        <w:ind w:left="7836" w:hanging="233"/>
      </w:pPr>
      <w:rPr>
        <w:rFonts w:hint="default"/>
        <w:lang w:val="ru-RU" w:eastAsia="en-US" w:bidi="ar-SA"/>
      </w:rPr>
    </w:lvl>
    <w:lvl w:ilvl="8" w:tplc="57C0DAC6">
      <w:numFmt w:val="bullet"/>
      <w:lvlText w:val="•"/>
      <w:lvlJc w:val="left"/>
      <w:pPr>
        <w:ind w:left="8839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5FEC28AF"/>
    <w:multiLevelType w:val="hybridMultilevel"/>
    <w:tmpl w:val="F5461810"/>
    <w:lvl w:ilvl="0" w:tplc="6B10DD9E">
      <w:numFmt w:val="bullet"/>
      <w:lvlText w:val="*"/>
      <w:lvlJc w:val="left"/>
      <w:pPr>
        <w:ind w:left="1012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26BC06">
      <w:numFmt w:val="bullet"/>
      <w:lvlText w:val="•"/>
      <w:lvlJc w:val="left"/>
      <w:pPr>
        <w:ind w:left="2079" w:hanging="404"/>
      </w:pPr>
      <w:rPr>
        <w:rFonts w:hint="default"/>
        <w:lang w:val="ru-RU" w:eastAsia="en-US" w:bidi="ar-SA"/>
      </w:rPr>
    </w:lvl>
    <w:lvl w:ilvl="2" w:tplc="AC1E83B2">
      <w:numFmt w:val="bullet"/>
      <w:lvlText w:val="•"/>
      <w:lvlJc w:val="left"/>
      <w:pPr>
        <w:ind w:left="3139" w:hanging="404"/>
      </w:pPr>
      <w:rPr>
        <w:rFonts w:hint="default"/>
        <w:lang w:val="ru-RU" w:eastAsia="en-US" w:bidi="ar-SA"/>
      </w:rPr>
    </w:lvl>
    <w:lvl w:ilvl="3" w:tplc="DE46B4EE">
      <w:numFmt w:val="bullet"/>
      <w:lvlText w:val="•"/>
      <w:lvlJc w:val="left"/>
      <w:pPr>
        <w:ind w:left="4199" w:hanging="404"/>
      </w:pPr>
      <w:rPr>
        <w:rFonts w:hint="default"/>
        <w:lang w:val="ru-RU" w:eastAsia="en-US" w:bidi="ar-SA"/>
      </w:rPr>
    </w:lvl>
    <w:lvl w:ilvl="4" w:tplc="7E40EB46">
      <w:numFmt w:val="bullet"/>
      <w:lvlText w:val="•"/>
      <w:lvlJc w:val="left"/>
      <w:pPr>
        <w:ind w:left="5259" w:hanging="404"/>
      </w:pPr>
      <w:rPr>
        <w:rFonts w:hint="default"/>
        <w:lang w:val="ru-RU" w:eastAsia="en-US" w:bidi="ar-SA"/>
      </w:rPr>
    </w:lvl>
    <w:lvl w:ilvl="5" w:tplc="9000C48C">
      <w:numFmt w:val="bullet"/>
      <w:lvlText w:val="•"/>
      <w:lvlJc w:val="left"/>
      <w:pPr>
        <w:ind w:left="6319" w:hanging="404"/>
      </w:pPr>
      <w:rPr>
        <w:rFonts w:hint="default"/>
        <w:lang w:val="ru-RU" w:eastAsia="en-US" w:bidi="ar-SA"/>
      </w:rPr>
    </w:lvl>
    <w:lvl w:ilvl="6" w:tplc="C2D2A4BA">
      <w:numFmt w:val="bullet"/>
      <w:lvlText w:val="•"/>
      <w:lvlJc w:val="left"/>
      <w:pPr>
        <w:ind w:left="7379" w:hanging="404"/>
      </w:pPr>
      <w:rPr>
        <w:rFonts w:hint="default"/>
        <w:lang w:val="ru-RU" w:eastAsia="en-US" w:bidi="ar-SA"/>
      </w:rPr>
    </w:lvl>
    <w:lvl w:ilvl="7" w:tplc="0FF0E140">
      <w:numFmt w:val="bullet"/>
      <w:lvlText w:val="•"/>
      <w:lvlJc w:val="left"/>
      <w:pPr>
        <w:ind w:left="8439" w:hanging="404"/>
      </w:pPr>
      <w:rPr>
        <w:rFonts w:hint="default"/>
        <w:lang w:val="ru-RU" w:eastAsia="en-US" w:bidi="ar-SA"/>
      </w:rPr>
    </w:lvl>
    <w:lvl w:ilvl="8" w:tplc="EA124F06">
      <w:numFmt w:val="bullet"/>
      <w:lvlText w:val="•"/>
      <w:lvlJc w:val="left"/>
      <w:pPr>
        <w:ind w:left="9499" w:hanging="404"/>
      </w:pPr>
      <w:rPr>
        <w:rFonts w:hint="default"/>
        <w:lang w:val="ru-RU" w:eastAsia="en-US" w:bidi="ar-SA"/>
      </w:rPr>
    </w:lvl>
  </w:abstractNum>
  <w:abstractNum w:abstractNumId="22" w15:restartNumberingAfterBreak="0">
    <w:nsid w:val="61CD4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74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7F3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D2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F0A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5A3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72160"/>
    <w:multiLevelType w:val="singleLevel"/>
    <w:tmpl w:val="3CDAFA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709D1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02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29"/>
  </w:num>
  <w:num w:numId="5">
    <w:abstractNumId w:val="9"/>
  </w:num>
  <w:num w:numId="6">
    <w:abstractNumId w:val="13"/>
  </w:num>
  <w:num w:numId="7">
    <w:abstractNumId w:val="0"/>
  </w:num>
  <w:num w:numId="8">
    <w:abstractNumId w:val="30"/>
  </w:num>
  <w:num w:numId="9">
    <w:abstractNumId w:val="22"/>
  </w:num>
  <w:num w:numId="10">
    <w:abstractNumId w:val="12"/>
  </w:num>
  <w:num w:numId="11">
    <w:abstractNumId w:val="10"/>
  </w:num>
  <w:num w:numId="12">
    <w:abstractNumId w:val="17"/>
  </w:num>
  <w:num w:numId="13">
    <w:abstractNumId w:val="6"/>
  </w:num>
  <w:num w:numId="14">
    <w:abstractNumId w:val="11"/>
  </w:num>
  <w:num w:numId="15">
    <w:abstractNumId w:val="14"/>
  </w:num>
  <w:num w:numId="16">
    <w:abstractNumId w:val="2"/>
  </w:num>
  <w:num w:numId="17">
    <w:abstractNumId w:val="27"/>
  </w:num>
  <w:num w:numId="18">
    <w:abstractNumId w:val="15"/>
  </w:num>
  <w:num w:numId="19">
    <w:abstractNumId w:val="24"/>
  </w:num>
  <w:num w:numId="20">
    <w:abstractNumId w:val="23"/>
  </w:num>
  <w:num w:numId="21">
    <w:abstractNumId w:val="5"/>
  </w:num>
  <w:num w:numId="22">
    <w:abstractNumId w:val="7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20"/>
  </w:num>
  <w:num w:numId="25">
    <w:abstractNumId w:val="21"/>
  </w:num>
  <w:num w:numId="26">
    <w:abstractNumId w:val="8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4"/>
  </w:num>
  <w:num w:numId="30">
    <w:abstractNumId w:val="26"/>
  </w:num>
  <w:num w:numId="31">
    <w:abstractNumId w:val="1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FB5"/>
    <w:rsid w:val="00056868"/>
    <w:rsid w:val="00072094"/>
    <w:rsid w:val="00076D1E"/>
    <w:rsid w:val="00093FD5"/>
    <w:rsid w:val="000E1E5E"/>
    <w:rsid w:val="00113299"/>
    <w:rsid w:val="001144B4"/>
    <w:rsid w:val="00114C0C"/>
    <w:rsid w:val="00123137"/>
    <w:rsid w:val="00140F83"/>
    <w:rsid w:val="00181FC8"/>
    <w:rsid w:val="001D1ACB"/>
    <w:rsid w:val="001F5BFC"/>
    <w:rsid w:val="00202303"/>
    <w:rsid w:val="002272F2"/>
    <w:rsid w:val="002337F5"/>
    <w:rsid w:val="002603CD"/>
    <w:rsid w:val="00265ECF"/>
    <w:rsid w:val="002D2E60"/>
    <w:rsid w:val="002D33B1"/>
    <w:rsid w:val="002D3591"/>
    <w:rsid w:val="003263C2"/>
    <w:rsid w:val="003360D4"/>
    <w:rsid w:val="00341DBD"/>
    <w:rsid w:val="003514A0"/>
    <w:rsid w:val="00353E19"/>
    <w:rsid w:val="00354A20"/>
    <w:rsid w:val="003B712F"/>
    <w:rsid w:val="003E5043"/>
    <w:rsid w:val="00417117"/>
    <w:rsid w:val="0043313F"/>
    <w:rsid w:val="004408A9"/>
    <w:rsid w:val="004448A1"/>
    <w:rsid w:val="004546C2"/>
    <w:rsid w:val="004830DE"/>
    <w:rsid w:val="004D3C41"/>
    <w:rsid w:val="004E27C2"/>
    <w:rsid w:val="004F7E17"/>
    <w:rsid w:val="0050067B"/>
    <w:rsid w:val="00533170"/>
    <w:rsid w:val="00540A64"/>
    <w:rsid w:val="00544451"/>
    <w:rsid w:val="00553ABF"/>
    <w:rsid w:val="00573C0D"/>
    <w:rsid w:val="005A05CE"/>
    <w:rsid w:val="005A0FD3"/>
    <w:rsid w:val="005B1355"/>
    <w:rsid w:val="005D4570"/>
    <w:rsid w:val="005E583E"/>
    <w:rsid w:val="006307CF"/>
    <w:rsid w:val="00633F22"/>
    <w:rsid w:val="006355C6"/>
    <w:rsid w:val="00642EFB"/>
    <w:rsid w:val="00653AF6"/>
    <w:rsid w:val="006564A5"/>
    <w:rsid w:val="00660434"/>
    <w:rsid w:val="00664399"/>
    <w:rsid w:val="00686C4D"/>
    <w:rsid w:val="00692292"/>
    <w:rsid w:val="00693DEE"/>
    <w:rsid w:val="006A29CB"/>
    <w:rsid w:val="006A2C9A"/>
    <w:rsid w:val="006B35EF"/>
    <w:rsid w:val="006C03F5"/>
    <w:rsid w:val="006D6DC9"/>
    <w:rsid w:val="006F131F"/>
    <w:rsid w:val="00737D40"/>
    <w:rsid w:val="0075412B"/>
    <w:rsid w:val="00762399"/>
    <w:rsid w:val="00766661"/>
    <w:rsid w:val="0076785E"/>
    <w:rsid w:val="0077242A"/>
    <w:rsid w:val="007728C2"/>
    <w:rsid w:val="00780DC9"/>
    <w:rsid w:val="007841A5"/>
    <w:rsid w:val="007955BC"/>
    <w:rsid w:val="007A4443"/>
    <w:rsid w:val="007B7683"/>
    <w:rsid w:val="007C581F"/>
    <w:rsid w:val="007D02F8"/>
    <w:rsid w:val="0080364F"/>
    <w:rsid w:val="00803904"/>
    <w:rsid w:val="00852E99"/>
    <w:rsid w:val="008718B4"/>
    <w:rsid w:val="00897959"/>
    <w:rsid w:val="008A6C23"/>
    <w:rsid w:val="008C775F"/>
    <w:rsid w:val="008E7A33"/>
    <w:rsid w:val="00986FD0"/>
    <w:rsid w:val="00987237"/>
    <w:rsid w:val="009A3467"/>
    <w:rsid w:val="009F67FD"/>
    <w:rsid w:val="00A213E9"/>
    <w:rsid w:val="00A2324B"/>
    <w:rsid w:val="00A31CED"/>
    <w:rsid w:val="00A42831"/>
    <w:rsid w:val="00A9267B"/>
    <w:rsid w:val="00AA5CDA"/>
    <w:rsid w:val="00AD66ED"/>
    <w:rsid w:val="00AE60FF"/>
    <w:rsid w:val="00B265B7"/>
    <w:rsid w:val="00B73A5A"/>
    <w:rsid w:val="00B93A0F"/>
    <w:rsid w:val="00BA1BD6"/>
    <w:rsid w:val="00BA2A0A"/>
    <w:rsid w:val="00BD7501"/>
    <w:rsid w:val="00C30746"/>
    <w:rsid w:val="00C33806"/>
    <w:rsid w:val="00CA45E9"/>
    <w:rsid w:val="00CB1C9B"/>
    <w:rsid w:val="00CD5F94"/>
    <w:rsid w:val="00CF15A4"/>
    <w:rsid w:val="00D006D5"/>
    <w:rsid w:val="00D15B1A"/>
    <w:rsid w:val="00D20325"/>
    <w:rsid w:val="00D62AFB"/>
    <w:rsid w:val="00D830A6"/>
    <w:rsid w:val="00D9219C"/>
    <w:rsid w:val="00DA6A4B"/>
    <w:rsid w:val="00DB2874"/>
    <w:rsid w:val="00DB6AB2"/>
    <w:rsid w:val="00DD31DF"/>
    <w:rsid w:val="00DD7825"/>
    <w:rsid w:val="00DF0ECB"/>
    <w:rsid w:val="00DF6FDF"/>
    <w:rsid w:val="00E10AEE"/>
    <w:rsid w:val="00E23B99"/>
    <w:rsid w:val="00E31A7B"/>
    <w:rsid w:val="00E36D68"/>
    <w:rsid w:val="00E438A1"/>
    <w:rsid w:val="00E55EE6"/>
    <w:rsid w:val="00E71179"/>
    <w:rsid w:val="00EE1448"/>
    <w:rsid w:val="00EE6940"/>
    <w:rsid w:val="00EF7A4E"/>
    <w:rsid w:val="00F01E19"/>
    <w:rsid w:val="00F137E8"/>
    <w:rsid w:val="00F60D2D"/>
    <w:rsid w:val="00F62EA3"/>
    <w:rsid w:val="00F74E3C"/>
    <w:rsid w:val="00F81C50"/>
    <w:rsid w:val="00F96F47"/>
    <w:rsid w:val="00FB08B4"/>
    <w:rsid w:val="00FB552F"/>
    <w:rsid w:val="00FF143A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C311"/>
  <w15:docId w15:val="{CDC34921-C886-437E-907E-77A8C4A2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3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0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0A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59"/>
    <w:rsid w:val="003B712F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64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0364F"/>
  </w:style>
  <w:style w:type="paragraph" w:styleId="a8">
    <w:name w:val="footer"/>
    <w:basedOn w:val="a"/>
    <w:link w:val="a9"/>
    <w:uiPriority w:val="99"/>
    <w:unhideWhenUsed/>
    <w:rsid w:val="0080364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0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210byn.siteobr.ru/sociopsychologic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 усвоения программного материала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AD4-44EB-8673-736083FC80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AD4-44EB-8673-736083FC80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AD4-44EB-8673-736083FC80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AD4-44EB-8673-736083FC8092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D4-44EB-8673-736083FC809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53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D4-44EB-8673-736083FC809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группы здоровья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5B-47A0-AC0F-37DB870190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5B-47A0-AC0F-37DB870190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5B-47A0-AC0F-37DB870190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5B-47A0-AC0F-37DB870190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45B-47A0-AC0F-37DB870190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I группа 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187</c:v>
                </c:pt>
                <c:pt idx="1">
                  <c:v>140</c:v>
                </c:pt>
                <c:pt idx="2">
                  <c:v>4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E-4ADC-AF09-D5648D21A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20 лет</c:v>
                </c:pt>
                <c:pt idx="1">
                  <c:v>от 20-30 лет</c:v>
                </c:pt>
                <c:pt idx="2">
                  <c:v>от 30-40 лет</c:v>
                </c:pt>
                <c:pt idx="3">
                  <c:v>от 40-50 лет</c:v>
                </c:pt>
                <c:pt idx="4">
                  <c:v>свыше 50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23</c:v>
                </c:pt>
                <c:pt idx="2">
                  <c:v>48</c:v>
                </c:pt>
                <c:pt idx="3">
                  <c:v>19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2-4525-9C41-04BE439176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20 лет</c:v>
                </c:pt>
                <c:pt idx="1">
                  <c:v>от 20-30 лет</c:v>
                </c:pt>
                <c:pt idx="2">
                  <c:v>от 30-40 лет</c:v>
                </c:pt>
                <c:pt idx="3">
                  <c:v>от 40-50 лет</c:v>
                </c:pt>
                <c:pt idx="4">
                  <c:v>свыше 50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E82-4525-9C41-04BE439176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20 лет</c:v>
                </c:pt>
                <c:pt idx="1">
                  <c:v>от 20-30 лет</c:v>
                </c:pt>
                <c:pt idx="2">
                  <c:v>от 30-40 лет</c:v>
                </c:pt>
                <c:pt idx="3">
                  <c:v>от 40-50 лет</c:v>
                </c:pt>
                <c:pt idx="4">
                  <c:v>свыше 50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E82-4525-9C41-04BE439176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129296"/>
        <c:axId val="386130280"/>
      </c:barChart>
      <c:catAx>
        <c:axId val="38612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130280"/>
        <c:crosses val="autoZero"/>
        <c:auto val="1"/>
        <c:lblAlgn val="ctr"/>
        <c:lblOffset val="100"/>
        <c:noMultiLvlLbl val="0"/>
      </c:catAx>
      <c:valAx>
        <c:axId val="38613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12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от 3-10 лет</c:v>
                </c:pt>
                <c:pt idx="2">
                  <c:v>от 10-20 лет</c:v>
                </c:pt>
                <c:pt idx="3">
                  <c:v>от 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12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BC-4BCE-8235-5870661283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от 3-10 лет</c:v>
                </c:pt>
                <c:pt idx="2">
                  <c:v>от 10-20 лет</c:v>
                </c:pt>
                <c:pt idx="3">
                  <c:v>от 20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1BC-4BCE-8235-5870661283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от 3-10 лет</c:v>
                </c:pt>
                <c:pt idx="2">
                  <c:v>от 10-20 лет</c:v>
                </c:pt>
                <c:pt idx="3">
                  <c:v>от 20 и более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1BC-4BCE-8235-5870661283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4305768"/>
        <c:axId val="372259648"/>
      </c:barChart>
      <c:catAx>
        <c:axId val="374305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59648"/>
        <c:crosses val="autoZero"/>
        <c:auto val="1"/>
        <c:lblAlgn val="ctr"/>
        <c:lblOffset val="100"/>
        <c:noMultiLvlLbl val="0"/>
      </c:catAx>
      <c:valAx>
        <c:axId val="37225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305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среднее проф.</c:v>
                </c:pt>
                <c:pt idx="2">
                  <c:v>сред.проф.дошк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3D-456C-AD98-9AAB8BC433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первая категория</c:v>
                </c:pt>
                <c:pt idx="1">
                  <c:v>высшая категория</c:v>
                </c:pt>
                <c:pt idx="2">
                  <c:v>соответствие зан.должности</c:v>
                </c:pt>
                <c:pt idx="3">
                  <c:v>без соот.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42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D0-4465-B16B-7CACEFEB71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первая категория</c:v>
                </c:pt>
                <c:pt idx="1">
                  <c:v>высшая категория</c:v>
                </c:pt>
                <c:pt idx="2">
                  <c:v>соответствие зан.должности</c:v>
                </c:pt>
                <c:pt idx="3">
                  <c:v>без соот.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4D0-4465-B16B-7CACEFEB71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первая категория</c:v>
                </c:pt>
                <c:pt idx="1">
                  <c:v>высшая категория</c:v>
                </c:pt>
                <c:pt idx="2">
                  <c:v>соответствие зан.должности</c:v>
                </c:pt>
                <c:pt idx="3">
                  <c:v>без соот.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4D0-4465-B16B-7CACEFEB71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8460</Words>
  <Characters>48225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Muhammad</cp:lastModifiedBy>
  <cp:revision>22</cp:revision>
  <cp:lastPrinted>2024-07-08T13:36:00Z</cp:lastPrinted>
  <dcterms:created xsi:type="dcterms:W3CDTF">2011-11-02T04:15:00Z</dcterms:created>
  <dcterms:modified xsi:type="dcterms:W3CDTF">2024-07-17T06:45:00Z</dcterms:modified>
</cp:coreProperties>
</file>